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04305727"/>
        <w:docPartObj>
          <w:docPartGallery w:val="Cover Pages"/>
          <w:docPartUnique/>
        </w:docPartObj>
      </w:sdtPr>
      <w:sdtEndPr>
        <w:rPr>
          <w:rFonts w:asciiTheme="minorHAnsi" w:hAnsiTheme="minorHAnsi" w:cs="Arial"/>
          <w:b/>
        </w:rPr>
      </w:sdtEndPr>
      <w:sdtContent>
        <w:p w14:paraId="76E165EA" w14:textId="516A57A7" w:rsidR="00F00BCA" w:rsidRPr="00B72BAF" w:rsidRDefault="00852373" w:rsidP="00B72BAF">
          <w:r w:rsidRPr="00B72BAF">
            <w:rPr>
              <w:rFonts w:asciiTheme="minorHAnsi" w:hAnsiTheme="minorHAnsi" w:cs="Arial"/>
              <w:b/>
              <w:noProof/>
            </w:rPr>
            <w:drawing>
              <wp:anchor distT="0" distB="0" distL="114300" distR="114300" simplePos="0" relativeHeight="251659264" behindDoc="1" locked="0" layoutInCell="1" allowOverlap="1" wp14:anchorId="3F83968D" wp14:editId="77B184F2">
                <wp:simplePos x="0" y="0"/>
                <wp:positionH relativeFrom="page">
                  <wp:align>left</wp:align>
                </wp:positionH>
                <wp:positionV relativeFrom="paragraph">
                  <wp:posOffset>-895350</wp:posOffset>
                </wp:positionV>
                <wp:extent cx="13087350" cy="95865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7350" cy="9586595"/>
                        </a:xfrm>
                        <a:prstGeom prst="rect">
                          <a:avLst/>
                        </a:prstGeom>
                        <a:noFill/>
                      </pic:spPr>
                    </pic:pic>
                  </a:graphicData>
                </a:graphic>
                <wp14:sizeRelH relativeFrom="page">
                  <wp14:pctWidth>0</wp14:pctWidth>
                </wp14:sizeRelH>
                <wp14:sizeRelV relativeFrom="page">
                  <wp14:pctHeight>0</wp14:pctHeight>
                </wp14:sizeRelV>
              </wp:anchor>
            </w:drawing>
          </w:r>
          <w:r w:rsidRPr="00B72BAF">
            <w:rPr>
              <w:rFonts w:asciiTheme="minorHAnsi" w:hAnsiTheme="minorHAnsi" w:cs="Arial"/>
              <w:b/>
              <w:noProof/>
            </w:rPr>
            <w:drawing>
              <wp:anchor distT="0" distB="0" distL="114300" distR="114300" simplePos="0" relativeHeight="251658240" behindDoc="0" locked="0" layoutInCell="1" allowOverlap="1" wp14:anchorId="510724AC" wp14:editId="3AA01960">
                <wp:simplePos x="0" y="0"/>
                <wp:positionH relativeFrom="column">
                  <wp:posOffset>9591675</wp:posOffset>
                </wp:positionH>
                <wp:positionV relativeFrom="paragraph">
                  <wp:posOffset>-520065</wp:posOffset>
                </wp:positionV>
                <wp:extent cx="1457325" cy="1066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pic:spPr>
                    </pic:pic>
                  </a:graphicData>
                </a:graphic>
                <wp14:sizeRelH relativeFrom="page">
                  <wp14:pctWidth>0</wp14:pctWidth>
                </wp14:sizeRelH>
                <wp14:sizeRelV relativeFrom="page">
                  <wp14:pctHeight>0</wp14:pctHeight>
                </wp14:sizeRelV>
              </wp:anchor>
            </w:drawing>
          </w:r>
        </w:p>
        <w:p w14:paraId="400FA85C" w14:textId="77777777" w:rsidR="00F00BCA" w:rsidRPr="00B72BAF" w:rsidRDefault="00F00BCA" w:rsidP="00B72BAF"/>
        <w:p w14:paraId="05211F0E" w14:textId="53008965" w:rsidR="00F00BCA" w:rsidRPr="00B72BAF" w:rsidRDefault="00E04390" w:rsidP="00B72BAF">
          <w:pPr>
            <w:spacing w:after="160" w:line="259" w:lineRule="auto"/>
            <w:rPr>
              <w:rFonts w:asciiTheme="minorHAnsi" w:hAnsiTheme="minorHAnsi" w:cs="Arial"/>
              <w:b/>
            </w:rPr>
          </w:pPr>
        </w:p>
      </w:sdtContent>
    </w:sdt>
    <w:p w14:paraId="16F225E8" w14:textId="6C570449" w:rsidR="00852373" w:rsidRPr="00B72BAF" w:rsidRDefault="00852373" w:rsidP="00B72BAF">
      <w:pPr>
        <w:tabs>
          <w:tab w:val="left" w:pos="4770"/>
        </w:tabs>
        <w:jc w:val="right"/>
        <w:rPr>
          <w:rFonts w:asciiTheme="minorHAnsi" w:hAnsiTheme="minorHAnsi" w:cs="Arial"/>
          <w:b/>
          <w:noProof/>
        </w:rPr>
      </w:pPr>
    </w:p>
    <w:p w14:paraId="6B628D92" w14:textId="6F5EFB05" w:rsidR="00852373" w:rsidRPr="00B72BAF" w:rsidRDefault="00852373" w:rsidP="00B72BAF">
      <w:pPr>
        <w:tabs>
          <w:tab w:val="left" w:pos="4770"/>
        </w:tabs>
        <w:jc w:val="right"/>
        <w:rPr>
          <w:rFonts w:asciiTheme="minorHAnsi" w:hAnsiTheme="minorHAnsi" w:cs="Arial"/>
          <w:b/>
          <w:noProof/>
        </w:rPr>
      </w:pPr>
    </w:p>
    <w:p w14:paraId="64DBE54F" w14:textId="62B0CD40" w:rsidR="00852373" w:rsidRPr="00B72BAF" w:rsidRDefault="00852373" w:rsidP="00B72BAF">
      <w:pPr>
        <w:tabs>
          <w:tab w:val="left" w:pos="4770"/>
        </w:tabs>
        <w:jc w:val="right"/>
        <w:rPr>
          <w:rFonts w:asciiTheme="minorHAnsi" w:hAnsiTheme="minorHAnsi" w:cs="Arial"/>
          <w:b/>
          <w:noProof/>
        </w:rPr>
      </w:pPr>
    </w:p>
    <w:p w14:paraId="1DB27E1A" w14:textId="77777777" w:rsidR="00852373" w:rsidRPr="00B72BAF" w:rsidRDefault="00852373" w:rsidP="00B72BAF">
      <w:pPr>
        <w:tabs>
          <w:tab w:val="left" w:pos="4770"/>
        </w:tabs>
        <w:jc w:val="right"/>
        <w:rPr>
          <w:rFonts w:asciiTheme="minorHAnsi" w:hAnsiTheme="minorHAnsi" w:cs="Arial"/>
          <w:b/>
          <w:noProof/>
        </w:rPr>
      </w:pPr>
    </w:p>
    <w:p w14:paraId="049E4B1F" w14:textId="77777777" w:rsidR="00852373" w:rsidRPr="00B72BAF" w:rsidRDefault="00852373" w:rsidP="00B72BAF">
      <w:pPr>
        <w:tabs>
          <w:tab w:val="left" w:pos="4770"/>
        </w:tabs>
        <w:jc w:val="right"/>
        <w:rPr>
          <w:rFonts w:asciiTheme="minorHAnsi" w:hAnsiTheme="minorHAnsi" w:cs="Arial"/>
          <w:b/>
          <w:noProof/>
        </w:rPr>
      </w:pPr>
    </w:p>
    <w:p w14:paraId="7561E883" w14:textId="77777777" w:rsidR="00852373" w:rsidRPr="00B72BAF" w:rsidRDefault="00852373" w:rsidP="00B72BAF">
      <w:pPr>
        <w:tabs>
          <w:tab w:val="left" w:pos="4770"/>
        </w:tabs>
        <w:jc w:val="right"/>
        <w:rPr>
          <w:rFonts w:asciiTheme="minorHAnsi" w:hAnsiTheme="minorHAnsi" w:cs="Arial"/>
          <w:b/>
          <w:noProof/>
        </w:rPr>
      </w:pPr>
    </w:p>
    <w:p w14:paraId="55DC9C0B" w14:textId="77777777" w:rsidR="00852373" w:rsidRPr="00B72BAF" w:rsidRDefault="00852373" w:rsidP="00B72BAF">
      <w:pPr>
        <w:tabs>
          <w:tab w:val="left" w:pos="4770"/>
        </w:tabs>
        <w:jc w:val="right"/>
        <w:rPr>
          <w:rFonts w:asciiTheme="minorHAnsi" w:hAnsiTheme="minorHAnsi" w:cs="Arial"/>
          <w:b/>
          <w:noProof/>
        </w:rPr>
      </w:pPr>
    </w:p>
    <w:p w14:paraId="46A18067" w14:textId="77777777" w:rsidR="00852373" w:rsidRPr="00B72BAF" w:rsidRDefault="00852373" w:rsidP="00B72BAF">
      <w:pPr>
        <w:tabs>
          <w:tab w:val="left" w:pos="4770"/>
        </w:tabs>
        <w:jc w:val="right"/>
        <w:rPr>
          <w:rFonts w:asciiTheme="minorHAnsi" w:hAnsiTheme="minorHAnsi" w:cs="Arial"/>
          <w:b/>
          <w:noProof/>
        </w:rPr>
      </w:pPr>
    </w:p>
    <w:p w14:paraId="55FCAC1B" w14:textId="77777777" w:rsidR="00852373" w:rsidRPr="00B72BAF" w:rsidRDefault="00852373" w:rsidP="00B72BAF">
      <w:pPr>
        <w:tabs>
          <w:tab w:val="left" w:pos="4770"/>
        </w:tabs>
        <w:jc w:val="right"/>
        <w:rPr>
          <w:rFonts w:asciiTheme="minorHAnsi" w:hAnsiTheme="minorHAnsi" w:cs="Arial"/>
          <w:b/>
          <w:noProof/>
        </w:rPr>
      </w:pPr>
    </w:p>
    <w:p w14:paraId="57776E84" w14:textId="77777777" w:rsidR="00852373" w:rsidRPr="00B72BAF" w:rsidRDefault="00852373" w:rsidP="00B72BAF">
      <w:pPr>
        <w:tabs>
          <w:tab w:val="left" w:pos="4770"/>
        </w:tabs>
        <w:jc w:val="right"/>
        <w:rPr>
          <w:rFonts w:asciiTheme="minorHAnsi" w:hAnsiTheme="minorHAnsi" w:cs="Arial"/>
          <w:b/>
          <w:noProof/>
        </w:rPr>
      </w:pPr>
    </w:p>
    <w:p w14:paraId="390C76BD" w14:textId="77777777" w:rsidR="00852373" w:rsidRPr="00B72BAF" w:rsidRDefault="00852373" w:rsidP="00B72BAF">
      <w:pPr>
        <w:tabs>
          <w:tab w:val="left" w:pos="4770"/>
        </w:tabs>
        <w:jc w:val="right"/>
        <w:rPr>
          <w:rFonts w:asciiTheme="minorHAnsi" w:hAnsiTheme="minorHAnsi" w:cs="Arial"/>
          <w:b/>
          <w:noProof/>
        </w:rPr>
      </w:pPr>
    </w:p>
    <w:p w14:paraId="7505E343" w14:textId="1BD798C5" w:rsidR="00852373" w:rsidRPr="00852373" w:rsidRDefault="00852373" w:rsidP="00B72BAF">
      <w:pPr>
        <w:tabs>
          <w:tab w:val="left" w:pos="4770"/>
        </w:tabs>
        <w:jc w:val="right"/>
        <w:rPr>
          <w:rFonts w:asciiTheme="minorHAnsi" w:hAnsiTheme="minorHAnsi" w:cs="Arial"/>
          <w:b/>
          <w:noProof/>
          <w:color w:val="2E74B5" w:themeColor="accent1" w:themeShade="BF"/>
          <w:sz w:val="40"/>
          <w:szCs w:val="40"/>
        </w:rPr>
      </w:pPr>
      <w:r w:rsidRPr="00852373">
        <w:rPr>
          <w:rFonts w:asciiTheme="minorHAnsi" w:hAnsiTheme="minorHAnsi" w:cs="Arial"/>
          <w:b/>
          <w:noProof/>
          <w:color w:val="2E74B5" w:themeColor="accent1" w:themeShade="BF"/>
          <w:sz w:val="40"/>
          <w:szCs w:val="40"/>
        </w:rPr>
        <w:t>SUIVI DE LA MISE EN ŒUVRE DU PLAN DE</w:t>
      </w:r>
    </w:p>
    <w:p w14:paraId="7DEC7BD8" w14:textId="54739D23" w:rsidR="00852373" w:rsidRPr="00852373" w:rsidRDefault="00852373" w:rsidP="00B72BAF">
      <w:pPr>
        <w:tabs>
          <w:tab w:val="left" w:pos="4770"/>
        </w:tabs>
        <w:jc w:val="right"/>
        <w:rPr>
          <w:rFonts w:asciiTheme="minorHAnsi" w:hAnsiTheme="minorHAnsi" w:cs="Arial"/>
          <w:b/>
          <w:noProof/>
        </w:rPr>
      </w:pPr>
      <w:r w:rsidRPr="00852373">
        <w:rPr>
          <w:rFonts w:asciiTheme="minorHAnsi" w:hAnsiTheme="minorHAnsi" w:cs="Arial"/>
          <w:b/>
          <w:noProof/>
          <w:color w:val="2E74B5" w:themeColor="accent1" w:themeShade="BF"/>
          <w:sz w:val="40"/>
          <w:szCs w:val="40"/>
        </w:rPr>
        <w:t>GESTION DES MATIÈRES RÉSIDUELLES</w:t>
      </w:r>
      <w:r w:rsidRPr="00852373">
        <w:rPr>
          <w:rFonts w:asciiTheme="minorHAnsi" w:hAnsiTheme="minorHAnsi" w:cs="Arial"/>
          <w:b/>
          <w:noProof/>
        </w:rPr>
        <w:br/>
        <w:t>______________________________</w:t>
      </w:r>
    </w:p>
    <w:p w14:paraId="74580D12" w14:textId="2321A4B1" w:rsidR="00852373" w:rsidRPr="00852373" w:rsidRDefault="00852373" w:rsidP="00B72BAF">
      <w:pPr>
        <w:tabs>
          <w:tab w:val="left" w:pos="4770"/>
        </w:tabs>
        <w:jc w:val="right"/>
        <w:rPr>
          <w:rFonts w:asciiTheme="minorHAnsi" w:hAnsiTheme="minorHAnsi" w:cs="Arial"/>
          <w:noProof/>
          <w:sz w:val="36"/>
          <w:szCs w:val="36"/>
        </w:rPr>
      </w:pPr>
      <w:r w:rsidRPr="00852373">
        <w:rPr>
          <w:rFonts w:asciiTheme="minorHAnsi" w:hAnsiTheme="minorHAnsi" w:cs="Arial"/>
          <w:noProof/>
          <w:sz w:val="36"/>
          <w:szCs w:val="36"/>
        </w:rPr>
        <w:t>RAPPORT ANNUEL 202</w:t>
      </w:r>
      <w:r w:rsidR="00815341">
        <w:rPr>
          <w:rFonts w:asciiTheme="minorHAnsi" w:hAnsiTheme="minorHAnsi" w:cs="Arial"/>
          <w:noProof/>
          <w:sz w:val="36"/>
          <w:szCs w:val="36"/>
        </w:rPr>
        <w:t>1</w:t>
      </w:r>
    </w:p>
    <w:p w14:paraId="70FA5243" w14:textId="77777777" w:rsidR="00852373" w:rsidRPr="00852373" w:rsidRDefault="00852373" w:rsidP="00B72BAF">
      <w:pPr>
        <w:tabs>
          <w:tab w:val="left" w:pos="4770"/>
        </w:tabs>
        <w:jc w:val="right"/>
        <w:rPr>
          <w:rFonts w:asciiTheme="minorHAnsi" w:hAnsiTheme="minorHAnsi" w:cs="Arial"/>
          <w:b/>
          <w:bCs/>
          <w:noProof/>
          <w:sz w:val="22"/>
          <w:szCs w:val="22"/>
        </w:rPr>
      </w:pPr>
      <w:r w:rsidRPr="00852373">
        <w:rPr>
          <w:rFonts w:asciiTheme="minorHAnsi" w:hAnsiTheme="minorHAnsi" w:cs="Arial"/>
          <w:b/>
          <w:noProof/>
          <w:sz w:val="22"/>
          <w:szCs w:val="22"/>
        </w:rPr>
        <w:t>RÉGIE DES MATIÈRES RÉSIDUELLES DU LAC-SAINT-JEAN</w:t>
      </w:r>
    </w:p>
    <w:p w14:paraId="4E32D5BE" w14:textId="61AFD0FD" w:rsidR="00852373" w:rsidRPr="00852373" w:rsidRDefault="00852373" w:rsidP="00BC4B04">
      <w:pPr>
        <w:tabs>
          <w:tab w:val="left" w:pos="4770"/>
        </w:tabs>
        <w:jc w:val="right"/>
        <w:rPr>
          <w:rFonts w:asciiTheme="minorHAnsi" w:hAnsiTheme="minorHAnsi" w:cs="Arial"/>
          <w:noProof/>
          <w:sz w:val="22"/>
          <w:szCs w:val="22"/>
        </w:rPr>
      </w:pPr>
      <w:r w:rsidRPr="00852373">
        <w:rPr>
          <w:rFonts w:asciiTheme="minorHAnsi" w:hAnsiTheme="minorHAnsi" w:cs="Arial"/>
          <w:noProof/>
          <w:sz w:val="22"/>
          <w:szCs w:val="22"/>
        </w:rPr>
        <w:t>Territoires visés :</w:t>
      </w:r>
    </w:p>
    <w:p w14:paraId="0F3EA82D" w14:textId="617C46E6" w:rsidR="00852373" w:rsidRPr="00852373" w:rsidRDefault="00852373" w:rsidP="00BC4B04">
      <w:pPr>
        <w:tabs>
          <w:tab w:val="left" w:pos="4770"/>
        </w:tabs>
        <w:jc w:val="right"/>
        <w:rPr>
          <w:rFonts w:asciiTheme="minorHAnsi" w:hAnsiTheme="minorHAnsi" w:cs="Arial"/>
          <w:noProof/>
          <w:sz w:val="22"/>
          <w:szCs w:val="22"/>
        </w:rPr>
      </w:pPr>
      <w:r w:rsidRPr="00852373">
        <w:rPr>
          <w:rFonts w:asciiTheme="minorHAnsi" w:hAnsiTheme="minorHAnsi" w:cs="Arial"/>
          <w:noProof/>
          <w:sz w:val="22"/>
          <w:szCs w:val="22"/>
        </w:rPr>
        <w:t>MRC du Domaine-du-Roy</w:t>
      </w:r>
    </w:p>
    <w:p w14:paraId="71C68B21" w14:textId="7FCB771E" w:rsidR="00852373" w:rsidRPr="00852373" w:rsidRDefault="00852373" w:rsidP="00BC4B04">
      <w:pPr>
        <w:tabs>
          <w:tab w:val="left" w:pos="4770"/>
        </w:tabs>
        <w:jc w:val="right"/>
        <w:rPr>
          <w:rFonts w:asciiTheme="minorHAnsi" w:hAnsiTheme="minorHAnsi" w:cs="Arial"/>
          <w:noProof/>
          <w:sz w:val="22"/>
          <w:szCs w:val="22"/>
        </w:rPr>
      </w:pPr>
      <w:r w:rsidRPr="00852373">
        <w:rPr>
          <w:rFonts w:asciiTheme="minorHAnsi" w:hAnsiTheme="minorHAnsi" w:cs="Arial"/>
          <w:noProof/>
          <w:sz w:val="22"/>
          <w:szCs w:val="22"/>
        </w:rPr>
        <w:t>MRC de Lac-Saint-Jean-Est</w:t>
      </w:r>
    </w:p>
    <w:p w14:paraId="2360D382" w14:textId="2B504585" w:rsidR="00723DE6" w:rsidRDefault="00852373" w:rsidP="00BC4B04">
      <w:pPr>
        <w:tabs>
          <w:tab w:val="left" w:pos="4770"/>
        </w:tabs>
        <w:jc w:val="right"/>
        <w:rPr>
          <w:rFonts w:asciiTheme="minorHAnsi" w:hAnsiTheme="minorHAnsi" w:cs="Arial"/>
          <w:noProof/>
          <w:sz w:val="22"/>
          <w:szCs w:val="22"/>
        </w:rPr>
      </w:pPr>
      <w:r w:rsidRPr="00B72BAF">
        <w:rPr>
          <w:rFonts w:asciiTheme="minorHAnsi" w:hAnsiTheme="minorHAnsi" w:cs="Arial"/>
          <w:noProof/>
          <w:sz w:val="22"/>
          <w:szCs w:val="22"/>
        </w:rPr>
        <w:t>MRC de Maria-Chapdela</w:t>
      </w:r>
      <w:r w:rsidR="00BC4B04">
        <w:rPr>
          <w:rFonts w:asciiTheme="minorHAnsi" w:hAnsiTheme="minorHAnsi" w:cs="Arial"/>
          <w:noProof/>
          <w:sz w:val="22"/>
          <w:szCs w:val="22"/>
        </w:rPr>
        <w:t>ine</w:t>
      </w:r>
    </w:p>
    <w:p w14:paraId="269EF556" w14:textId="77777777" w:rsidR="00BC4B04" w:rsidRDefault="00BC4B04" w:rsidP="00B72BAF">
      <w:pPr>
        <w:tabs>
          <w:tab w:val="left" w:pos="4770"/>
        </w:tabs>
        <w:jc w:val="center"/>
        <w:rPr>
          <w:rFonts w:asciiTheme="minorHAnsi" w:hAnsiTheme="minorHAnsi" w:cs="Arial"/>
          <w:noProof/>
          <w:sz w:val="22"/>
          <w:szCs w:val="22"/>
        </w:rPr>
      </w:pPr>
    </w:p>
    <w:p w14:paraId="2CD7F9CC" w14:textId="6EB81232" w:rsidR="00BC4B04" w:rsidRPr="00B72BAF" w:rsidRDefault="00BC4B04" w:rsidP="00B72BAF">
      <w:pPr>
        <w:tabs>
          <w:tab w:val="left" w:pos="4770"/>
        </w:tabs>
        <w:jc w:val="center"/>
        <w:rPr>
          <w:rFonts w:asciiTheme="minorHAnsi" w:hAnsiTheme="minorHAnsi" w:cs="Arial"/>
          <w:b/>
        </w:rPr>
        <w:sectPr w:rsidR="00BC4B04" w:rsidRPr="00B72BAF" w:rsidSect="00F00BCA">
          <w:headerReference w:type="even" r:id="rId11"/>
          <w:headerReference w:type="default" r:id="rId12"/>
          <w:footerReference w:type="even" r:id="rId13"/>
          <w:footerReference w:type="default" r:id="rId14"/>
          <w:headerReference w:type="first" r:id="rId15"/>
          <w:footerReference w:type="first" r:id="rId16"/>
          <w:pgSz w:w="20160" w:h="12240" w:orient="landscape" w:code="5"/>
          <w:pgMar w:top="1440" w:right="1800" w:bottom="1440" w:left="1800" w:header="708" w:footer="708" w:gutter="0"/>
          <w:pgNumType w:start="0"/>
          <w:cols w:space="708"/>
          <w:titlePg/>
          <w:docGrid w:linePitch="360"/>
        </w:sectPr>
      </w:pPr>
    </w:p>
    <w:p w14:paraId="4B01A71A" w14:textId="4504D54B" w:rsidR="002478FE" w:rsidRPr="001D61AB" w:rsidRDefault="002478FE" w:rsidP="001D61AB">
      <w:pPr>
        <w:tabs>
          <w:tab w:val="left" w:pos="4470"/>
        </w:tabs>
        <w:rPr>
          <w:rFonts w:ascii="Calibri" w:hAnsi="Calibri" w:cs="Arial"/>
          <w:szCs w:val="20"/>
        </w:rPr>
        <w:sectPr w:rsidR="002478FE" w:rsidRPr="001D61AB" w:rsidSect="002E4768">
          <w:footerReference w:type="default" r:id="rId17"/>
          <w:pgSz w:w="20160" w:h="12240" w:orient="landscape" w:code="5"/>
          <w:pgMar w:top="1440" w:right="1797" w:bottom="1440" w:left="1797" w:header="709" w:footer="709" w:gutter="0"/>
          <w:cols w:space="708"/>
          <w:docGrid w:linePitch="360"/>
        </w:sectPr>
      </w:pPr>
    </w:p>
    <w:tbl>
      <w:tblPr>
        <w:tblpPr w:leftFromText="141" w:rightFromText="141" w:vertAnchor="page" w:horzAnchor="margin" w:tblpXSpec="center" w:tblpY="676"/>
        <w:tblW w:w="1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2025"/>
        <w:gridCol w:w="3544"/>
        <w:gridCol w:w="1721"/>
        <w:gridCol w:w="4140"/>
        <w:gridCol w:w="4320"/>
      </w:tblGrid>
      <w:tr w:rsidR="0057431C" w:rsidRPr="006258AA" w14:paraId="0492A15E" w14:textId="77777777" w:rsidTr="00E32151">
        <w:trPr>
          <w:trHeight w:val="530"/>
          <w:tblHeader/>
          <w:jc w:val="center"/>
        </w:trPr>
        <w:tc>
          <w:tcPr>
            <w:tcW w:w="805" w:type="dxa"/>
            <w:shd w:val="clear" w:color="auto" w:fill="595959" w:themeFill="text1" w:themeFillTint="A6"/>
            <w:vAlign w:val="center"/>
          </w:tcPr>
          <w:p w14:paraId="2320F88E" w14:textId="77777777" w:rsidR="0057431C" w:rsidRPr="006258AA" w:rsidRDefault="0057431C" w:rsidP="00B72BAF">
            <w:pPr>
              <w:jc w:val="center"/>
              <w:rPr>
                <w:rFonts w:asciiTheme="minorHAnsi" w:hAnsiTheme="minorHAnsi" w:cs="Arial"/>
                <w:b/>
                <w:bCs/>
                <w:color w:val="FFFFFF"/>
                <w:sz w:val="22"/>
                <w:szCs w:val="22"/>
              </w:rPr>
            </w:pPr>
            <w:r w:rsidRPr="006258AA">
              <w:rPr>
                <w:rFonts w:asciiTheme="minorHAnsi" w:hAnsiTheme="minorHAnsi" w:cs="Arial"/>
                <w:b/>
                <w:bCs/>
                <w:color w:val="FFFFFF"/>
                <w:sz w:val="22"/>
                <w:szCs w:val="22"/>
              </w:rPr>
              <w:lastRenderedPageBreak/>
              <w:t>N</w:t>
            </w:r>
            <w:r w:rsidRPr="006258AA">
              <w:rPr>
                <w:rFonts w:asciiTheme="minorHAnsi" w:hAnsiTheme="minorHAnsi" w:cs="Arial"/>
                <w:b/>
                <w:bCs/>
                <w:color w:val="FFFFFF"/>
                <w:sz w:val="22"/>
                <w:szCs w:val="22"/>
                <w:vertAlign w:val="superscript"/>
              </w:rPr>
              <w:t>o</w:t>
            </w:r>
          </w:p>
        </w:tc>
        <w:tc>
          <w:tcPr>
            <w:tcW w:w="2025" w:type="dxa"/>
            <w:shd w:val="clear" w:color="auto" w:fill="595959" w:themeFill="text1" w:themeFillTint="A6"/>
            <w:vAlign w:val="center"/>
          </w:tcPr>
          <w:p w14:paraId="42EC1F5A" w14:textId="0DBD1A24" w:rsidR="0057431C" w:rsidRPr="006258AA" w:rsidRDefault="0057431C" w:rsidP="00B72BAF">
            <w:pPr>
              <w:jc w:val="center"/>
              <w:rPr>
                <w:rFonts w:asciiTheme="minorHAnsi" w:hAnsiTheme="minorHAnsi" w:cs="Arial"/>
                <w:b/>
                <w:bCs/>
                <w:color w:val="FFFFFF"/>
                <w:sz w:val="22"/>
                <w:szCs w:val="22"/>
              </w:rPr>
            </w:pPr>
            <w:r w:rsidRPr="006258AA">
              <w:rPr>
                <w:rFonts w:asciiTheme="minorHAnsi" w:hAnsiTheme="minorHAnsi" w:cs="Arial"/>
                <w:b/>
                <w:bCs/>
                <w:color w:val="FFFFFF"/>
                <w:sz w:val="22"/>
                <w:szCs w:val="22"/>
              </w:rPr>
              <w:t xml:space="preserve">Mesures </w:t>
            </w:r>
          </w:p>
        </w:tc>
        <w:tc>
          <w:tcPr>
            <w:tcW w:w="3544" w:type="dxa"/>
            <w:shd w:val="clear" w:color="auto" w:fill="595959" w:themeFill="text1" w:themeFillTint="A6"/>
            <w:vAlign w:val="center"/>
          </w:tcPr>
          <w:p w14:paraId="777B8946" w14:textId="77777777" w:rsidR="0057431C" w:rsidRPr="006258AA" w:rsidRDefault="0057431C" w:rsidP="00B72BAF">
            <w:pPr>
              <w:jc w:val="center"/>
              <w:rPr>
                <w:rFonts w:asciiTheme="minorHAnsi" w:hAnsiTheme="minorHAnsi" w:cs="Arial"/>
                <w:b/>
                <w:bCs/>
                <w:color w:val="FFFFFF"/>
                <w:sz w:val="22"/>
                <w:szCs w:val="22"/>
              </w:rPr>
            </w:pPr>
            <w:r w:rsidRPr="006258AA">
              <w:rPr>
                <w:rFonts w:asciiTheme="minorHAnsi" w:hAnsiTheme="minorHAnsi" w:cs="Arial"/>
                <w:b/>
                <w:bCs/>
                <w:color w:val="FFFFFF"/>
                <w:sz w:val="22"/>
                <w:szCs w:val="22"/>
              </w:rPr>
              <w:t>Description</w:t>
            </w:r>
          </w:p>
        </w:tc>
        <w:tc>
          <w:tcPr>
            <w:tcW w:w="1721" w:type="dxa"/>
            <w:shd w:val="clear" w:color="auto" w:fill="595959" w:themeFill="text1" w:themeFillTint="A6"/>
            <w:vAlign w:val="center"/>
          </w:tcPr>
          <w:p w14:paraId="594E2A81" w14:textId="07397EEC" w:rsidR="0057431C" w:rsidRPr="006258AA" w:rsidRDefault="0057431C" w:rsidP="00B72BAF">
            <w:pPr>
              <w:jc w:val="center"/>
              <w:rPr>
                <w:rFonts w:asciiTheme="minorHAnsi" w:hAnsiTheme="minorHAnsi" w:cs="Arial"/>
                <w:b/>
                <w:bCs/>
                <w:color w:val="FFFFFF"/>
                <w:sz w:val="22"/>
                <w:szCs w:val="22"/>
              </w:rPr>
            </w:pPr>
            <w:r w:rsidRPr="006258AA">
              <w:rPr>
                <w:rFonts w:asciiTheme="minorHAnsi" w:hAnsiTheme="minorHAnsi" w:cs="Arial"/>
                <w:b/>
                <w:bCs/>
                <w:color w:val="FFFFFF"/>
                <w:sz w:val="22"/>
                <w:szCs w:val="22"/>
              </w:rPr>
              <w:t>Échéancier</w:t>
            </w:r>
          </w:p>
        </w:tc>
        <w:tc>
          <w:tcPr>
            <w:tcW w:w="4140" w:type="dxa"/>
            <w:shd w:val="clear" w:color="auto" w:fill="595959" w:themeFill="text1" w:themeFillTint="A6"/>
            <w:vAlign w:val="center"/>
          </w:tcPr>
          <w:p w14:paraId="26C17C3E" w14:textId="77777777" w:rsidR="0057431C" w:rsidRPr="006258AA" w:rsidRDefault="0057431C" w:rsidP="00B72BAF">
            <w:pPr>
              <w:jc w:val="center"/>
              <w:rPr>
                <w:rFonts w:asciiTheme="minorHAnsi" w:hAnsiTheme="minorHAnsi" w:cs="Arial"/>
                <w:b/>
                <w:bCs/>
                <w:color w:val="FFFFFF"/>
                <w:sz w:val="22"/>
                <w:szCs w:val="22"/>
              </w:rPr>
            </w:pPr>
            <w:r w:rsidRPr="006258AA">
              <w:rPr>
                <w:rFonts w:asciiTheme="minorHAnsi" w:hAnsiTheme="minorHAnsi" w:cs="Arial"/>
                <w:b/>
                <w:bCs/>
                <w:color w:val="FFFFFF"/>
                <w:sz w:val="22"/>
                <w:szCs w:val="22"/>
              </w:rPr>
              <w:t>Avancement</w:t>
            </w:r>
          </w:p>
        </w:tc>
        <w:tc>
          <w:tcPr>
            <w:tcW w:w="4320" w:type="dxa"/>
            <w:shd w:val="clear" w:color="auto" w:fill="595959" w:themeFill="text1" w:themeFillTint="A6"/>
            <w:vAlign w:val="center"/>
          </w:tcPr>
          <w:p w14:paraId="67C82725" w14:textId="77777777" w:rsidR="0057431C" w:rsidRPr="006258AA" w:rsidRDefault="0057431C" w:rsidP="00B72BAF">
            <w:pPr>
              <w:jc w:val="center"/>
              <w:rPr>
                <w:rFonts w:asciiTheme="minorHAnsi" w:hAnsiTheme="minorHAnsi" w:cs="Arial"/>
                <w:b/>
                <w:bCs/>
                <w:color w:val="FFFFFF"/>
                <w:sz w:val="22"/>
                <w:szCs w:val="22"/>
              </w:rPr>
            </w:pPr>
            <w:r w:rsidRPr="006258AA">
              <w:rPr>
                <w:rFonts w:asciiTheme="minorHAnsi" w:hAnsiTheme="minorHAnsi" w:cs="Arial"/>
                <w:b/>
                <w:bCs/>
                <w:color w:val="FFFFFF"/>
                <w:sz w:val="22"/>
                <w:szCs w:val="22"/>
              </w:rPr>
              <w:t>Commentaire</w:t>
            </w:r>
          </w:p>
        </w:tc>
      </w:tr>
      <w:tr w:rsidR="0057431C" w:rsidRPr="006258AA" w14:paraId="142EAB74" w14:textId="77777777" w:rsidTr="0057431C">
        <w:trPr>
          <w:trHeight w:val="547"/>
          <w:jc w:val="center"/>
        </w:trPr>
        <w:tc>
          <w:tcPr>
            <w:tcW w:w="805" w:type="dxa"/>
            <w:vMerge w:val="restart"/>
            <w:shd w:val="clear" w:color="auto" w:fill="auto"/>
            <w:vAlign w:val="center"/>
          </w:tcPr>
          <w:p w14:paraId="08454E58" w14:textId="77777777" w:rsidR="0057431C" w:rsidRPr="006258AA" w:rsidRDefault="0057431C" w:rsidP="00B72BAF">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1</w:t>
            </w:r>
          </w:p>
        </w:tc>
        <w:tc>
          <w:tcPr>
            <w:tcW w:w="2025" w:type="dxa"/>
            <w:vMerge w:val="restart"/>
            <w:shd w:val="clear" w:color="auto" w:fill="auto"/>
            <w:vAlign w:val="center"/>
          </w:tcPr>
          <w:p w14:paraId="65DB4C79" w14:textId="77777777" w:rsidR="0057431C" w:rsidRPr="006258AA" w:rsidRDefault="0057431C" w:rsidP="00B72BAF">
            <w:pPr>
              <w:jc w:val="center"/>
              <w:rPr>
                <w:rFonts w:asciiTheme="minorHAnsi" w:hAnsiTheme="minorHAnsi" w:cs="Arial"/>
                <w:bCs/>
                <w:sz w:val="22"/>
                <w:szCs w:val="22"/>
              </w:rPr>
            </w:pPr>
            <w:r w:rsidRPr="006258AA">
              <w:rPr>
                <w:rFonts w:asciiTheme="minorHAnsi" w:hAnsiTheme="minorHAnsi" w:cs="Arial"/>
                <w:sz w:val="22"/>
                <w:szCs w:val="22"/>
              </w:rPr>
              <w:t>Maintenir la quantité de matières résiduelles éliminées à une moyenne égale et/ou inférieure à 399/kg/hab./an.</w:t>
            </w:r>
          </w:p>
        </w:tc>
        <w:tc>
          <w:tcPr>
            <w:tcW w:w="3544" w:type="dxa"/>
            <w:shd w:val="clear" w:color="auto" w:fill="auto"/>
          </w:tcPr>
          <w:p w14:paraId="2911BB3D" w14:textId="77777777" w:rsidR="0057431C" w:rsidRPr="006258AA" w:rsidRDefault="0057431C" w:rsidP="00B72BAF">
            <w:pPr>
              <w:rPr>
                <w:rFonts w:asciiTheme="minorHAnsi" w:hAnsiTheme="minorHAnsi" w:cs="Arial"/>
                <w:sz w:val="22"/>
                <w:szCs w:val="22"/>
              </w:rPr>
            </w:pPr>
            <w:r w:rsidRPr="006258AA">
              <w:rPr>
                <w:rFonts w:asciiTheme="minorHAnsi" w:hAnsiTheme="minorHAnsi" w:cs="Arial"/>
                <w:b/>
                <w:sz w:val="22"/>
                <w:szCs w:val="22"/>
              </w:rPr>
              <w:t>Action 1</w:t>
            </w:r>
          </w:p>
          <w:p w14:paraId="2848E19D" w14:textId="77777777" w:rsidR="0057431C" w:rsidRPr="006258AA" w:rsidRDefault="0057431C" w:rsidP="008522B2">
            <w:pPr>
              <w:jc w:val="both"/>
              <w:rPr>
                <w:rFonts w:asciiTheme="minorHAnsi" w:hAnsiTheme="minorHAnsi" w:cs="Arial"/>
                <w:sz w:val="22"/>
                <w:szCs w:val="22"/>
              </w:rPr>
            </w:pPr>
            <w:r w:rsidRPr="006258AA">
              <w:rPr>
                <w:rFonts w:asciiTheme="minorHAnsi" w:hAnsiTheme="minorHAnsi" w:cs="Arial"/>
                <w:sz w:val="22"/>
                <w:szCs w:val="22"/>
              </w:rPr>
              <w:t>Informer, sensibiliser et éduquer la population sur les impacts de l’élimination des matières résiduelles, sur la performance territoriale des MRC et sur la somme qu’elles reçoivent de la redevance à l’élimination.</w:t>
            </w:r>
          </w:p>
          <w:p w14:paraId="0F03FE55" w14:textId="77777777" w:rsidR="0057431C" w:rsidRPr="006258AA" w:rsidRDefault="0057431C" w:rsidP="00B72BAF">
            <w:pPr>
              <w:rPr>
                <w:rFonts w:asciiTheme="minorHAnsi" w:hAnsiTheme="minorHAnsi" w:cs="Arial"/>
                <w:bCs/>
                <w:sz w:val="22"/>
                <w:szCs w:val="22"/>
              </w:rPr>
            </w:pPr>
          </w:p>
        </w:tc>
        <w:tc>
          <w:tcPr>
            <w:tcW w:w="1721" w:type="dxa"/>
            <w:shd w:val="clear" w:color="auto" w:fill="auto"/>
          </w:tcPr>
          <w:p w14:paraId="2740C27F" w14:textId="3E1E4595"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 xml:space="preserve">Action 1 </w:t>
            </w:r>
          </w:p>
          <w:p w14:paraId="7A723DC7" w14:textId="77777777" w:rsidR="0057431C" w:rsidRPr="006258AA" w:rsidRDefault="0057431C" w:rsidP="00B72BAF">
            <w:pPr>
              <w:rPr>
                <w:rFonts w:asciiTheme="minorHAnsi" w:hAnsiTheme="minorHAnsi" w:cs="Arial"/>
                <w:bCs/>
                <w:sz w:val="22"/>
                <w:szCs w:val="22"/>
              </w:rPr>
            </w:pPr>
            <w:r w:rsidRPr="006258AA">
              <w:rPr>
                <w:rFonts w:asciiTheme="minorHAnsi" w:hAnsiTheme="minorHAnsi" w:cs="Arial"/>
                <w:sz w:val="22"/>
                <w:szCs w:val="22"/>
              </w:rPr>
              <w:t>En continu</w:t>
            </w:r>
          </w:p>
        </w:tc>
        <w:tc>
          <w:tcPr>
            <w:tcW w:w="4140" w:type="dxa"/>
            <w:shd w:val="clear" w:color="auto" w:fill="auto"/>
          </w:tcPr>
          <w:p w14:paraId="0BB8EB9D" w14:textId="77777777"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 xml:space="preserve">Action 1  </w:t>
            </w:r>
          </w:p>
          <w:p w14:paraId="5033A44D" w14:textId="0C6E73EE" w:rsidR="0057431C" w:rsidRPr="006258AA" w:rsidRDefault="0057431C" w:rsidP="00B72BAF">
            <w:pPr>
              <w:numPr>
                <w:ilvl w:val="0"/>
                <w:numId w:val="1"/>
              </w:numPr>
              <w:rPr>
                <w:rFonts w:asciiTheme="minorHAnsi" w:hAnsiTheme="minorHAnsi" w:cs="Arial"/>
                <w:sz w:val="22"/>
                <w:szCs w:val="22"/>
              </w:rPr>
            </w:pPr>
            <w:r w:rsidRPr="006258AA">
              <w:rPr>
                <w:rFonts w:asciiTheme="minorHAnsi" w:hAnsiTheme="minorHAnsi" w:cs="Arial"/>
                <w:sz w:val="22"/>
                <w:szCs w:val="22"/>
              </w:rPr>
              <w:t>16</w:t>
            </w:r>
            <w:r>
              <w:rPr>
                <w:rFonts w:asciiTheme="minorHAnsi" w:hAnsiTheme="minorHAnsi" w:cs="Arial"/>
                <w:sz w:val="22"/>
                <w:szCs w:val="22"/>
              </w:rPr>
              <w:t>,</w:t>
            </w:r>
            <w:r w:rsidRPr="006258AA">
              <w:rPr>
                <w:rFonts w:asciiTheme="minorHAnsi" w:hAnsiTheme="minorHAnsi" w:cs="Arial"/>
                <w:sz w:val="22"/>
                <w:szCs w:val="22"/>
              </w:rPr>
              <w:t>07 % de rejets au centre de tri.</w:t>
            </w:r>
          </w:p>
          <w:p w14:paraId="6832F5A3" w14:textId="3EE2AD24" w:rsidR="0057431C" w:rsidRPr="006258AA" w:rsidRDefault="0057431C" w:rsidP="00B72BAF">
            <w:pPr>
              <w:numPr>
                <w:ilvl w:val="0"/>
                <w:numId w:val="1"/>
              </w:numPr>
              <w:rPr>
                <w:rFonts w:asciiTheme="minorHAnsi" w:hAnsiTheme="minorHAnsi" w:cs="Arial"/>
                <w:sz w:val="22"/>
                <w:szCs w:val="22"/>
              </w:rPr>
            </w:pPr>
            <w:r w:rsidRPr="006258AA">
              <w:rPr>
                <w:rFonts w:asciiTheme="minorHAnsi" w:hAnsiTheme="minorHAnsi" w:cs="Arial"/>
                <w:sz w:val="22"/>
                <w:szCs w:val="22"/>
              </w:rPr>
              <w:t>Tonnage au LET : 48</w:t>
            </w:r>
            <w:r w:rsidR="00E6044F">
              <w:rPr>
                <w:rFonts w:asciiTheme="minorHAnsi" w:hAnsiTheme="minorHAnsi" w:cs="Arial"/>
                <w:sz w:val="22"/>
                <w:szCs w:val="22"/>
              </w:rPr>
              <w:t> </w:t>
            </w:r>
            <w:r w:rsidRPr="006258AA">
              <w:rPr>
                <w:rFonts w:asciiTheme="minorHAnsi" w:hAnsiTheme="minorHAnsi" w:cs="Arial"/>
                <w:sz w:val="22"/>
                <w:szCs w:val="22"/>
              </w:rPr>
              <w:t>459 tonnes.</w:t>
            </w:r>
          </w:p>
          <w:p w14:paraId="06065BFD" w14:textId="5D055808" w:rsidR="0057431C" w:rsidRPr="006258AA" w:rsidRDefault="0057431C" w:rsidP="00B72BAF">
            <w:pPr>
              <w:numPr>
                <w:ilvl w:val="0"/>
                <w:numId w:val="1"/>
              </w:numPr>
              <w:rPr>
                <w:rFonts w:asciiTheme="minorHAnsi" w:hAnsiTheme="minorHAnsi" w:cs="Arial"/>
                <w:sz w:val="22"/>
                <w:szCs w:val="22"/>
              </w:rPr>
            </w:pPr>
            <w:r w:rsidRPr="006258AA">
              <w:rPr>
                <w:rFonts w:asciiTheme="minorHAnsi" w:hAnsiTheme="minorHAnsi" w:cs="Arial"/>
                <w:sz w:val="22"/>
                <w:szCs w:val="22"/>
              </w:rPr>
              <w:t>Valorisation au centre de tri : 10 667 tonnes.</w:t>
            </w:r>
          </w:p>
          <w:p w14:paraId="3A0C67A9" w14:textId="77777777" w:rsidR="00E6044F" w:rsidRDefault="0057431C" w:rsidP="00B72BAF">
            <w:pPr>
              <w:numPr>
                <w:ilvl w:val="0"/>
                <w:numId w:val="1"/>
              </w:numPr>
              <w:rPr>
                <w:rFonts w:asciiTheme="minorHAnsi" w:hAnsiTheme="minorHAnsi" w:cs="Arial"/>
                <w:sz w:val="22"/>
                <w:szCs w:val="22"/>
              </w:rPr>
            </w:pPr>
            <w:r w:rsidRPr="006258AA">
              <w:rPr>
                <w:rFonts w:asciiTheme="minorHAnsi" w:hAnsiTheme="minorHAnsi" w:cs="Arial"/>
                <w:sz w:val="22"/>
                <w:szCs w:val="22"/>
              </w:rPr>
              <w:t>Valorisation aux écocentres :</w:t>
            </w:r>
          </w:p>
          <w:p w14:paraId="6AF39546" w14:textId="36B4EF9E" w:rsidR="0057431C" w:rsidRPr="006258AA" w:rsidRDefault="0057431C" w:rsidP="00E6044F">
            <w:pPr>
              <w:ind w:left="720"/>
              <w:rPr>
                <w:rFonts w:asciiTheme="minorHAnsi" w:hAnsiTheme="minorHAnsi" w:cs="Arial"/>
                <w:sz w:val="22"/>
                <w:szCs w:val="22"/>
              </w:rPr>
            </w:pPr>
            <w:r w:rsidRPr="006258AA">
              <w:rPr>
                <w:rFonts w:asciiTheme="minorHAnsi" w:hAnsiTheme="minorHAnsi" w:cs="Arial"/>
                <w:sz w:val="22"/>
                <w:szCs w:val="22"/>
              </w:rPr>
              <w:t>21</w:t>
            </w:r>
            <w:r w:rsidR="00E6044F">
              <w:rPr>
                <w:rFonts w:asciiTheme="minorHAnsi" w:hAnsiTheme="minorHAnsi" w:cs="Arial"/>
                <w:sz w:val="22"/>
                <w:szCs w:val="22"/>
              </w:rPr>
              <w:t> </w:t>
            </w:r>
            <w:r w:rsidRPr="006258AA">
              <w:rPr>
                <w:rFonts w:asciiTheme="minorHAnsi" w:hAnsiTheme="minorHAnsi" w:cs="Arial"/>
                <w:sz w:val="22"/>
                <w:szCs w:val="22"/>
              </w:rPr>
              <w:t>441 tonnes.</w:t>
            </w:r>
          </w:p>
          <w:p w14:paraId="68D27EF2" w14:textId="187354B7" w:rsidR="0057431C" w:rsidRPr="006258AA" w:rsidRDefault="0057431C" w:rsidP="00B72BAF">
            <w:pPr>
              <w:numPr>
                <w:ilvl w:val="0"/>
                <w:numId w:val="1"/>
              </w:numPr>
              <w:rPr>
                <w:rFonts w:asciiTheme="minorHAnsi" w:hAnsiTheme="minorHAnsi" w:cs="Arial"/>
                <w:sz w:val="22"/>
                <w:szCs w:val="22"/>
              </w:rPr>
            </w:pPr>
            <w:r w:rsidRPr="006258AA">
              <w:rPr>
                <w:rFonts w:asciiTheme="minorHAnsi" w:hAnsiTheme="minorHAnsi" w:cs="Arial"/>
                <w:sz w:val="22"/>
                <w:szCs w:val="22"/>
              </w:rPr>
              <w:t>Redevances : 1</w:t>
            </w:r>
            <w:r w:rsidR="00E6044F">
              <w:rPr>
                <w:rFonts w:asciiTheme="minorHAnsi" w:hAnsiTheme="minorHAnsi" w:cs="Arial"/>
                <w:sz w:val="22"/>
                <w:szCs w:val="22"/>
              </w:rPr>
              <w:t> </w:t>
            </w:r>
            <w:r w:rsidRPr="006258AA">
              <w:rPr>
                <w:rFonts w:asciiTheme="minorHAnsi" w:hAnsiTheme="minorHAnsi" w:cs="Arial"/>
                <w:sz w:val="22"/>
                <w:szCs w:val="22"/>
              </w:rPr>
              <w:t>150</w:t>
            </w:r>
            <w:r w:rsidR="00E6044F">
              <w:rPr>
                <w:rFonts w:asciiTheme="minorHAnsi" w:hAnsiTheme="minorHAnsi" w:cs="Arial"/>
                <w:sz w:val="22"/>
                <w:szCs w:val="22"/>
              </w:rPr>
              <w:t> </w:t>
            </w:r>
            <w:r w:rsidRPr="006258AA">
              <w:rPr>
                <w:rFonts w:asciiTheme="minorHAnsi" w:hAnsiTheme="minorHAnsi" w:cs="Arial"/>
                <w:sz w:val="22"/>
                <w:szCs w:val="22"/>
              </w:rPr>
              <w:t>901</w:t>
            </w:r>
            <w:r w:rsidR="00E6044F">
              <w:rPr>
                <w:rFonts w:asciiTheme="minorHAnsi" w:hAnsiTheme="minorHAnsi" w:cs="Arial"/>
                <w:sz w:val="22"/>
                <w:szCs w:val="22"/>
              </w:rPr>
              <w:t> </w:t>
            </w:r>
            <w:r w:rsidRPr="006258AA">
              <w:rPr>
                <w:rFonts w:asciiTheme="minorHAnsi" w:hAnsiTheme="minorHAnsi" w:cs="Arial"/>
                <w:sz w:val="22"/>
                <w:szCs w:val="22"/>
              </w:rPr>
              <w:t xml:space="preserve">$. </w:t>
            </w:r>
          </w:p>
          <w:p w14:paraId="556CE9CF" w14:textId="7217D25A" w:rsidR="0057431C" w:rsidRPr="006258AA" w:rsidRDefault="0057431C" w:rsidP="00B72BAF">
            <w:pPr>
              <w:numPr>
                <w:ilvl w:val="0"/>
                <w:numId w:val="1"/>
              </w:numPr>
              <w:rPr>
                <w:rFonts w:asciiTheme="minorHAnsi" w:hAnsiTheme="minorHAnsi" w:cs="Arial"/>
                <w:sz w:val="22"/>
                <w:szCs w:val="22"/>
              </w:rPr>
            </w:pPr>
            <w:r w:rsidRPr="006258AA">
              <w:rPr>
                <w:rFonts w:asciiTheme="minorHAnsi" w:hAnsiTheme="minorHAnsi" w:cs="Arial"/>
                <w:sz w:val="22"/>
                <w:szCs w:val="22"/>
              </w:rPr>
              <w:t>Enfouissement : 444</w:t>
            </w:r>
            <w:r w:rsidR="00E6044F">
              <w:rPr>
                <w:rFonts w:asciiTheme="minorHAnsi" w:hAnsiTheme="minorHAnsi" w:cs="Arial"/>
                <w:sz w:val="22"/>
                <w:szCs w:val="22"/>
              </w:rPr>
              <w:t> </w:t>
            </w:r>
            <w:r w:rsidRPr="006258AA">
              <w:rPr>
                <w:rFonts w:asciiTheme="minorHAnsi" w:hAnsiTheme="minorHAnsi" w:cs="Arial"/>
                <w:sz w:val="22"/>
                <w:szCs w:val="22"/>
              </w:rPr>
              <w:t xml:space="preserve">kg/habitant. </w:t>
            </w:r>
          </w:p>
          <w:p w14:paraId="4FDC7714" w14:textId="77777777" w:rsidR="0057431C" w:rsidRPr="006258AA" w:rsidRDefault="0057431C" w:rsidP="00B72BAF">
            <w:pPr>
              <w:rPr>
                <w:rFonts w:asciiTheme="minorHAnsi" w:hAnsiTheme="minorHAnsi" w:cs="Arial"/>
                <w:bCs/>
                <w:sz w:val="22"/>
                <w:szCs w:val="22"/>
              </w:rPr>
            </w:pPr>
          </w:p>
        </w:tc>
        <w:tc>
          <w:tcPr>
            <w:tcW w:w="4320" w:type="dxa"/>
            <w:shd w:val="clear" w:color="auto" w:fill="auto"/>
          </w:tcPr>
          <w:p w14:paraId="0BFA161A" w14:textId="226F1728" w:rsidR="0057431C" w:rsidRPr="006258AA" w:rsidRDefault="0057431C" w:rsidP="00FF0931">
            <w:pPr>
              <w:rPr>
                <w:rFonts w:asciiTheme="minorHAnsi" w:hAnsiTheme="minorHAnsi" w:cs="Arial"/>
                <w:bCs/>
                <w:strike/>
                <w:sz w:val="22"/>
                <w:szCs w:val="22"/>
              </w:rPr>
            </w:pPr>
          </w:p>
        </w:tc>
      </w:tr>
      <w:tr w:rsidR="0057431C" w:rsidRPr="006258AA" w14:paraId="417F5A48" w14:textId="77777777" w:rsidTr="0057431C">
        <w:trPr>
          <w:trHeight w:val="547"/>
          <w:jc w:val="center"/>
        </w:trPr>
        <w:tc>
          <w:tcPr>
            <w:tcW w:w="805" w:type="dxa"/>
            <w:vMerge/>
            <w:shd w:val="clear" w:color="auto" w:fill="auto"/>
            <w:vAlign w:val="center"/>
          </w:tcPr>
          <w:p w14:paraId="5D7449F8" w14:textId="77777777" w:rsidR="0057431C" w:rsidRPr="006258AA" w:rsidRDefault="0057431C" w:rsidP="00B72BAF">
            <w:pPr>
              <w:rPr>
                <w:rFonts w:asciiTheme="minorHAnsi" w:hAnsiTheme="minorHAnsi" w:cs="Arial"/>
                <w:bCs/>
                <w:sz w:val="22"/>
                <w:szCs w:val="22"/>
              </w:rPr>
            </w:pPr>
          </w:p>
        </w:tc>
        <w:tc>
          <w:tcPr>
            <w:tcW w:w="2025" w:type="dxa"/>
            <w:vMerge/>
            <w:shd w:val="clear" w:color="auto" w:fill="auto"/>
            <w:vAlign w:val="center"/>
          </w:tcPr>
          <w:p w14:paraId="51469E36" w14:textId="77777777" w:rsidR="0057431C" w:rsidRPr="006258AA" w:rsidRDefault="0057431C" w:rsidP="00B72BAF">
            <w:pPr>
              <w:rPr>
                <w:rFonts w:asciiTheme="minorHAnsi" w:hAnsiTheme="minorHAnsi" w:cs="Arial"/>
                <w:bCs/>
                <w:sz w:val="22"/>
                <w:szCs w:val="22"/>
              </w:rPr>
            </w:pPr>
          </w:p>
        </w:tc>
        <w:tc>
          <w:tcPr>
            <w:tcW w:w="3544" w:type="dxa"/>
            <w:shd w:val="clear" w:color="auto" w:fill="auto"/>
          </w:tcPr>
          <w:p w14:paraId="1D3065C5" w14:textId="77777777"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Action 2</w:t>
            </w:r>
          </w:p>
          <w:p w14:paraId="64BCFC79" w14:textId="77777777" w:rsidR="0057431C" w:rsidRPr="006258AA" w:rsidRDefault="0057431C" w:rsidP="008522B2">
            <w:pPr>
              <w:jc w:val="both"/>
              <w:rPr>
                <w:rFonts w:asciiTheme="minorHAnsi" w:hAnsiTheme="minorHAnsi" w:cs="Arial"/>
                <w:sz w:val="22"/>
                <w:szCs w:val="22"/>
              </w:rPr>
            </w:pPr>
            <w:r w:rsidRPr="006258AA">
              <w:rPr>
                <w:rFonts w:asciiTheme="minorHAnsi" w:hAnsiTheme="minorHAnsi" w:cs="Arial"/>
                <w:sz w:val="22"/>
                <w:szCs w:val="22"/>
              </w:rPr>
              <w:t>Sensibiliser tous les intervenants à n’éliminer que le résidu ultime.</w:t>
            </w:r>
          </w:p>
          <w:p w14:paraId="412E99DB" w14:textId="77777777" w:rsidR="0057431C" w:rsidRPr="006258AA" w:rsidRDefault="0057431C" w:rsidP="00B72BAF">
            <w:pPr>
              <w:rPr>
                <w:rFonts w:asciiTheme="minorHAnsi" w:hAnsiTheme="minorHAnsi" w:cs="Arial"/>
                <w:bCs/>
                <w:sz w:val="22"/>
                <w:szCs w:val="22"/>
              </w:rPr>
            </w:pPr>
          </w:p>
        </w:tc>
        <w:tc>
          <w:tcPr>
            <w:tcW w:w="1721" w:type="dxa"/>
            <w:shd w:val="clear" w:color="auto" w:fill="auto"/>
          </w:tcPr>
          <w:p w14:paraId="33D12F9D" w14:textId="49B87DA0"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 xml:space="preserve">Action 2  </w:t>
            </w:r>
          </w:p>
          <w:p w14:paraId="7B1C77B1" w14:textId="77777777" w:rsidR="0057431C" w:rsidRPr="006258AA" w:rsidRDefault="0057431C" w:rsidP="00B72BAF">
            <w:pPr>
              <w:rPr>
                <w:rFonts w:asciiTheme="minorHAnsi" w:hAnsiTheme="minorHAnsi" w:cs="Arial"/>
                <w:bCs/>
                <w:sz w:val="22"/>
                <w:szCs w:val="22"/>
              </w:rPr>
            </w:pPr>
            <w:r w:rsidRPr="006258AA">
              <w:rPr>
                <w:rFonts w:asciiTheme="minorHAnsi" w:hAnsiTheme="minorHAnsi" w:cs="Arial"/>
                <w:sz w:val="22"/>
                <w:szCs w:val="22"/>
              </w:rPr>
              <w:t>En continu</w:t>
            </w:r>
          </w:p>
        </w:tc>
        <w:tc>
          <w:tcPr>
            <w:tcW w:w="4140" w:type="dxa"/>
            <w:shd w:val="clear" w:color="auto" w:fill="auto"/>
          </w:tcPr>
          <w:p w14:paraId="0E28C374" w14:textId="77777777"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 xml:space="preserve">Action 2 </w:t>
            </w:r>
          </w:p>
          <w:p w14:paraId="4CDF003F" w14:textId="77777777" w:rsidR="0057431C" w:rsidRPr="006258AA" w:rsidRDefault="0057431C" w:rsidP="008522B2">
            <w:pPr>
              <w:jc w:val="both"/>
              <w:rPr>
                <w:rFonts w:asciiTheme="minorHAnsi" w:hAnsiTheme="minorHAnsi" w:cs="Arial"/>
                <w:bCs/>
                <w:sz w:val="22"/>
                <w:szCs w:val="22"/>
              </w:rPr>
            </w:pPr>
            <w:r w:rsidRPr="006258AA">
              <w:rPr>
                <w:rFonts w:asciiTheme="minorHAnsi" w:hAnsiTheme="minorHAnsi" w:cs="Arial"/>
                <w:sz w:val="22"/>
                <w:szCs w:val="22"/>
              </w:rPr>
              <w:t>Voir les actions 4 et 5.</w:t>
            </w:r>
          </w:p>
        </w:tc>
        <w:tc>
          <w:tcPr>
            <w:tcW w:w="4320" w:type="dxa"/>
            <w:shd w:val="clear" w:color="auto" w:fill="auto"/>
          </w:tcPr>
          <w:p w14:paraId="22195930" w14:textId="2C9CD509" w:rsidR="0057431C" w:rsidRPr="006258AA" w:rsidRDefault="0057431C" w:rsidP="001D0337">
            <w:pPr>
              <w:rPr>
                <w:rFonts w:asciiTheme="minorHAnsi" w:hAnsiTheme="minorHAnsi" w:cs="Arial"/>
                <w:bCs/>
                <w:sz w:val="22"/>
                <w:szCs w:val="22"/>
              </w:rPr>
            </w:pPr>
          </w:p>
        </w:tc>
      </w:tr>
      <w:tr w:rsidR="0057431C" w:rsidRPr="00B72BAF" w14:paraId="2CE89E80" w14:textId="77777777" w:rsidTr="0057431C">
        <w:trPr>
          <w:trHeight w:val="1880"/>
          <w:jc w:val="center"/>
        </w:trPr>
        <w:tc>
          <w:tcPr>
            <w:tcW w:w="805" w:type="dxa"/>
            <w:vMerge/>
            <w:shd w:val="clear" w:color="auto" w:fill="auto"/>
            <w:vAlign w:val="center"/>
          </w:tcPr>
          <w:p w14:paraId="4DB75FCF" w14:textId="77777777" w:rsidR="0057431C" w:rsidRPr="006258AA" w:rsidRDefault="0057431C" w:rsidP="00B72BAF">
            <w:pPr>
              <w:rPr>
                <w:rFonts w:asciiTheme="minorHAnsi" w:hAnsiTheme="minorHAnsi" w:cs="Arial"/>
                <w:bCs/>
                <w:sz w:val="22"/>
                <w:szCs w:val="22"/>
              </w:rPr>
            </w:pPr>
          </w:p>
        </w:tc>
        <w:tc>
          <w:tcPr>
            <w:tcW w:w="2025" w:type="dxa"/>
            <w:vMerge/>
            <w:shd w:val="clear" w:color="auto" w:fill="auto"/>
            <w:vAlign w:val="center"/>
          </w:tcPr>
          <w:p w14:paraId="0EE3785F" w14:textId="77777777" w:rsidR="0057431C" w:rsidRPr="006258AA" w:rsidRDefault="0057431C" w:rsidP="00B72BAF">
            <w:pPr>
              <w:rPr>
                <w:rFonts w:asciiTheme="minorHAnsi" w:hAnsiTheme="minorHAnsi" w:cs="Arial"/>
                <w:bCs/>
                <w:sz w:val="22"/>
                <w:szCs w:val="22"/>
              </w:rPr>
            </w:pPr>
          </w:p>
        </w:tc>
        <w:tc>
          <w:tcPr>
            <w:tcW w:w="3544" w:type="dxa"/>
            <w:shd w:val="clear" w:color="auto" w:fill="auto"/>
          </w:tcPr>
          <w:p w14:paraId="478D84C4" w14:textId="77777777"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Action 3</w:t>
            </w:r>
          </w:p>
          <w:p w14:paraId="1B2B2C25" w14:textId="77777777" w:rsidR="0057431C" w:rsidRPr="006258AA" w:rsidRDefault="0057431C" w:rsidP="008522B2">
            <w:pPr>
              <w:jc w:val="both"/>
              <w:rPr>
                <w:rFonts w:asciiTheme="minorHAnsi" w:hAnsiTheme="minorHAnsi" w:cs="Arial"/>
                <w:sz w:val="22"/>
                <w:szCs w:val="22"/>
              </w:rPr>
            </w:pPr>
            <w:r w:rsidRPr="006258AA">
              <w:rPr>
                <w:rFonts w:asciiTheme="minorHAnsi" w:hAnsiTheme="minorHAnsi" w:cs="Arial"/>
                <w:sz w:val="22"/>
                <w:szCs w:val="22"/>
              </w:rPr>
              <w:t>Implanter un mécanisme de caractérisation récurrent des matières résiduelles enfouies aidant à préciser les stratégies nécessaires à leur détournement (étude de caractérisation).</w:t>
            </w:r>
          </w:p>
          <w:p w14:paraId="62495238" w14:textId="77777777" w:rsidR="0057431C" w:rsidRPr="006258AA" w:rsidRDefault="0057431C" w:rsidP="00B72BAF">
            <w:pPr>
              <w:rPr>
                <w:rFonts w:asciiTheme="minorHAnsi" w:hAnsiTheme="minorHAnsi" w:cs="Arial"/>
                <w:bCs/>
                <w:sz w:val="22"/>
                <w:szCs w:val="22"/>
              </w:rPr>
            </w:pPr>
          </w:p>
        </w:tc>
        <w:tc>
          <w:tcPr>
            <w:tcW w:w="1721" w:type="dxa"/>
            <w:shd w:val="clear" w:color="auto" w:fill="auto"/>
          </w:tcPr>
          <w:p w14:paraId="31E412D3" w14:textId="4B323CEF"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Action 3 </w:t>
            </w:r>
          </w:p>
          <w:p w14:paraId="15B2F262" w14:textId="77777777" w:rsidR="0057431C" w:rsidRPr="006258AA" w:rsidRDefault="0057431C" w:rsidP="00B72BAF">
            <w:pPr>
              <w:rPr>
                <w:rFonts w:asciiTheme="minorHAnsi" w:hAnsiTheme="minorHAnsi" w:cs="Arial"/>
                <w:bCs/>
                <w:sz w:val="22"/>
                <w:szCs w:val="22"/>
              </w:rPr>
            </w:pPr>
            <w:r w:rsidRPr="006258AA">
              <w:rPr>
                <w:rFonts w:asciiTheme="minorHAnsi" w:hAnsiTheme="minorHAnsi" w:cs="Arial"/>
                <w:sz w:val="22"/>
                <w:szCs w:val="22"/>
              </w:rPr>
              <w:t>2017</w:t>
            </w:r>
          </w:p>
        </w:tc>
        <w:tc>
          <w:tcPr>
            <w:tcW w:w="4140" w:type="dxa"/>
            <w:shd w:val="clear" w:color="auto" w:fill="auto"/>
          </w:tcPr>
          <w:p w14:paraId="0D096941" w14:textId="77777777"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Action 3</w:t>
            </w:r>
          </w:p>
          <w:p w14:paraId="4AB13A7F" w14:textId="0C1DEFB5" w:rsidR="0057431C" w:rsidRDefault="0057431C" w:rsidP="008522B2">
            <w:pPr>
              <w:jc w:val="both"/>
              <w:rPr>
                <w:rFonts w:asciiTheme="minorHAnsi" w:hAnsiTheme="minorHAnsi" w:cs="Arial"/>
                <w:sz w:val="22"/>
                <w:szCs w:val="22"/>
              </w:rPr>
            </w:pPr>
            <w:r w:rsidRPr="006258AA">
              <w:rPr>
                <w:rFonts w:asciiTheme="minorHAnsi" w:hAnsiTheme="minorHAnsi" w:cs="Arial"/>
                <w:sz w:val="22"/>
                <w:szCs w:val="22"/>
              </w:rPr>
              <w:t xml:space="preserve">Une caractérisation des déchets et des matières recyclables dans les secteurs résidentiels et ICI s’est effectuée de 2015 à 2017 dans les trois MRC. </w:t>
            </w:r>
          </w:p>
          <w:p w14:paraId="7381B6DC" w14:textId="77777777" w:rsidR="0057431C" w:rsidRDefault="0057431C" w:rsidP="00B72BAF">
            <w:pPr>
              <w:rPr>
                <w:rFonts w:asciiTheme="minorHAnsi" w:hAnsiTheme="minorHAnsi" w:cs="Arial"/>
                <w:sz w:val="22"/>
                <w:szCs w:val="22"/>
              </w:rPr>
            </w:pPr>
          </w:p>
          <w:p w14:paraId="3D179950" w14:textId="3A841C45" w:rsidR="0057431C" w:rsidRPr="006258AA" w:rsidRDefault="0057431C" w:rsidP="00B72BAF">
            <w:pPr>
              <w:rPr>
                <w:rFonts w:asciiTheme="minorHAnsi" w:hAnsiTheme="minorHAnsi" w:cs="Arial"/>
                <w:sz w:val="22"/>
                <w:szCs w:val="22"/>
              </w:rPr>
            </w:pPr>
            <w:r w:rsidRPr="006258AA">
              <w:rPr>
                <w:rFonts w:asciiTheme="minorHAnsi" w:hAnsiTheme="minorHAnsi" w:cs="Arial"/>
                <w:sz w:val="22"/>
                <w:szCs w:val="22"/>
              </w:rPr>
              <w:t>Les résultats obtenus</w:t>
            </w:r>
            <w:r w:rsidR="00E6044F">
              <w:rPr>
                <w:rFonts w:asciiTheme="minorHAnsi" w:hAnsiTheme="minorHAnsi" w:cs="Arial"/>
                <w:sz w:val="22"/>
                <w:szCs w:val="22"/>
              </w:rPr>
              <w:t> </w:t>
            </w:r>
            <w:r w:rsidRPr="006258AA">
              <w:rPr>
                <w:rFonts w:asciiTheme="minorHAnsi" w:hAnsiTheme="minorHAnsi" w:cs="Arial"/>
                <w:sz w:val="22"/>
                <w:szCs w:val="22"/>
              </w:rPr>
              <w:t xml:space="preserve">: </w:t>
            </w:r>
          </w:p>
          <w:p w14:paraId="03A53CDF" w14:textId="77777777" w:rsidR="0057431C" w:rsidRPr="006258AA" w:rsidRDefault="0057431C" w:rsidP="00B72BAF">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34 % de matières organiques;</w:t>
            </w:r>
          </w:p>
          <w:p w14:paraId="751CDB0D" w14:textId="77777777" w:rsidR="0057431C" w:rsidRPr="006258AA" w:rsidRDefault="0057431C" w:rsidP="00B72BAF">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24 % de matières non récupérables;</w:t>
            </w:r>
          </w:p>
          <w:p w14:paraId="6F0C69B8" w14:textId="49D6C053" w:rsidR="0057431C" w:rsidRPr="006258AA" w:rsidRDefault="0057431C" w:rsidP="00B72BAF">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37% de matières récupérables;</w:t>
            </w:r>
          </w:p>
          <w:p w14:paraId="4A40BC8B" w14:textId="77777777" w:rsidR="0057431C" w:rsidRPr="006258AA" w:rsidRDefault="0057431C" w:rsidP="00B72BAF">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 xml:space="preserve">5 % de matières d’écocentres et autres. </w:t>
            </w:r>
          </w:p>
          <w:p w14:paraId="4FFD9B9B" w14:textId="77777777" w:rsidR="0057431C" w:rsidRPr="006258AA" w:rsidRDefault="0057431C" w:rsidP="00B72BAF">
            <w:pPr>
              <w:rPr>
                <w:rFonts w:asciiTheme="minorHAnsi" w:hAnsiTheme="minorHAnsi" w:cs="Arial"/>
                <w:sz w:val="22"/>
                <w:szCs w:val="22"/>
              </w:rPr>
            </w:pPr>
          </w:p>
          <w:p w14:paraId="130757F4" w14:textId="017DB89B" w:rsidR="0057431C" w:rsidRPr="006258AA" w:rsidRDefault="0057431C" w:rsidP="008522B2">
            <w:pPr>
              <w:jc w:val="both"/>
              <w:rPr>
                <w:rFonts w:asciiTheme="minorHAnsi" w:hAnsiTheme="minorHAnsi" w:cs="Arial"/>
                <w:sz w:val="22"/>
                <w:szCs w:val="22"/>
              </w:rPr>
            </w:pPr>
            <w:r w:rsidRPr="006258AA">
              <w:rPr>
                <w:rFonts w:asciiTheme="minorHAnsi" w:hAnsiTheme="minorHAnsi" w:cs="Arial"/>
                <w:sz w:val="22"/>
                <w:szCs w:val="22"/>
              </w:rPr>
              <w:t>La</w:t>
            </w:r>
            <w:r w:rsidRPr="006258AA">
              <w:rPr>
                <w:rFonts w:asciiTheme="minorHAnsi" w:hAnsiTheme="minorHAnsi" w:cs="Arial"/>
                <w:sz w:val="22"/>
                <w:szCs w:val="22"/>
                <w:vertAlign w:val="superscript"/>
              </w:rPr>
              <w:t xml:space="preserve"> </w:t>
            </w:r>
            <w:r w:rsidRPr="006258AA">
              <w:rPr>
                <w:rFonts w:asciiTheme="minorHAnsi" w:hAnsiTheme="minorHAnsi" w:cs="Arial"/>
                <w:sz w:val="22"/>
                <w:szCs w:val="22"/>
              </w:rPr>
              <w:t xml:space="preserve">caractérisation des rejets d’écocentres a été effectuée en 2018-2019 dans </w:t>
            </w:r>
            <w:r w:rsidR="0088386E">
              <w:rPr>
                <w:rFonts w:asciiTheme="minorHAnsi" w:hAnsiTheme="minorHAnsi" w:cs="Arial"/>
                <w:sz w:val="22"/>
                <w:szCs w:val="22"/>
              </w:rPr>
              <w:t>6</w:t>
            </w:r>
            <w:r w:rsidR="004078BA">
              <w:rPr>
                <w:rFonts w:asciiTheme="minorHAnsi" w:hAnsiTheme="minorHAnsi" w:cs="Arial"/>
                <w:sz w:val="22"/>
                <w:szCs w:val="22"/>
              </w:rPr>
              <w:t> </w:t>
            </w:r>
            <w:r w:rsidRPr="006258AA">
              <w:rPr>
                <w:rFonts w:asciiTheme="minorHAnsi" w:hAnsiTheme="minorHAnsi" w:cs="Arial"/>
                <w:sz w:val="22"/>
                <w:szCs w:val="22"/>
              </w:rPr>
              <w:t>écocentres. Les résultats obtenus :</w:t>
            </w:r>
          </w:p>
          <w:p w14:paraId="3AB9144E" w14:textId="77777777" w:rsidR="0057431C" w:rsidRPr="006258AA" w:rsidRDefault="0057431C" w:rsidP="00B72BAF">
            <w:pPr>
              <w:rPr>
                <w:rFonts w:asciiTheme="minorHAnsi" w:hAnsiTheme="minorHAnsi" w:cs="Arial"/>
                <w:sz w:val="22"/>
                <w:szCs w:val="22"/>
              </w:rPr>
            </w:pPr>
          </w:p>
          <w:p w14:paraId="4C0007CA" w14:textId="26BA1009"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36,74</w:t>
            </w:r>
            <w:r w:rsidR="004078BA">
              <w:rPr>
                <w:rFonts w:asciiTheme="minorHAnsi" w:hAnsiTheme="minorHAnsi" w:cs="Arial"/>
                <w:bCs/>
                <w:sz w:val="22"/>
                <w:szCs w:val="22"/>
              </w:rPr>
              <w:t> </w:t>
            </w:r>
            <w:r w:rsidRPr="006258AA">
              <w:rPr>
                <w:rFonts w:asciiTheme="minorHAnsi" w:hAnsiTheme="minorHAnsi" w:cs="Arial"/>
                <w:bCs/>
                <w:sz w:val="22"/>
                <w:szCs w:val="22"/>
              </w:rPr>
              <w:t>% de matériaux de CRD;</w:t>
            </w:r>
          </w:p>
          <w:p w14:paraId="2D57D9CB" w14:textId="3CDDE6F2"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1,25</w:t>
            </w:r>
            <w:r w:rsidR="004078BA">
              <w:rPr>
                <w:rFonts w:asciiTheme="minorHAnsi" w:hAnsiTheme="minorHAnsi" w:cs="Arial"/>
                <w:bCs/>
                <w:sz w:val="22"/>
                <w:szCs w:val="22"/>
              </w:rPr>
              <w:t> </w:t>
            </w:r>
            <w:r w:rsidRPr="006258AA">
              <w:rPr>
                <w:rFonts w:asciiTheme="minorHAnsi" w:hAnsiTheme="minorHAnsi" w:cs="Arial"/>
                <w:bCs/>
                <w:sz w:val="22"/>
                <w:szCs w:val="22"/>
              </w:rPr>
              <w:t>% d’encombrants métalliques;</w:t>
            </w:r>
          </w:p>
          <w:p w14:paraId="501EF61A" w14:textId="7B265600"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43,41</w:t>
            </w:r>
            <w:r w:rsidR="004078BA">
              <w:rPr>
                <w:rFonts w:asciiTheme="minorHAnsi" w:hAnsiTheme="minorHAnsi" w:cs="Arial"/>
                <w:bCs/>
                <w:sz w:val="22"/>
                <w:szCs w:val="22"/>
              </w:rPr>
              <w:t> </w:t>
            </w:r>
            <w:r w:rsidRPr="006258AA">
              <w:rPr>
                <w:rFonts w:asciiTheme="minorHAnsi" w:hAnsiTheme="minorHAnsi" w:cs="Arial"/>
                <w:bCs/>
                <w:sz w:val="22"/>
                <w:szCs w:val="22"/>
              </w:rPr>
              <w:t>% d’encombrants non métalliques;</w:t>
            </w:r>
          </w:p>
          <w:p w14:paraId="48D50AA9" w14:textId="050646FC"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0,42</w:t>
            </w:r>
            <w:r w:rsidR="004078BA">
              <w:rPr>
                <w:rFonts w:asciiTheme="minorHAnsi" w:hAnsiTheme="minorHAnsi" w:cs="Arial"/>
                <w:bCs/>
                <w:sz w:val="22"/>
                <w:szCs w:val="22"/>
              </w:rPr>
              <w:t> </w:t>
            </w:r>
            <w:r w:rsidRPr="006258AA">
              <w:rPr>
                <w:rFonts w:asciiTheme="minorHAnsi" w:hAnsiTheme="minorHAnsi" w:cs="Arial"/>
                <w:bCs/>
                <w:sz w:val="22"/>
                <w:szCs w:val="22"/>
              </w:rPr>
              <w:t>% de résidus dangereux;</w:t>
            </w:r>
          </w:p>
          <w:p w14:paraId="12265099" w14:textId="470F8FB5"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2,61</w:t>
            </w:r>
            <w:r w:rsidR="004078BA">
              <w:rPr>
                <w:rFonts w:asciiTheme="minorHAnsi" w:hAnsiTheme="minorHAnsi" w:cs="Arial"/>
                <w:bCs/>
                <w:sz w:val="22"/>
                <w:szCs w:val="22"/>
              </w:rPr>
              <w:t> </w:t>
            </w:r>
            <w:r w:rsidRPr="006258AA">
              <w:rPr>
                <w:rFonts w:asciiTheme="minorHAnsi" w:hAnsiTheme="minorHAnsi" w:cs="Arial"/>
                <w:bCs/>
                <w:sz w:val="22"/>
                <w:szCs w:val="22"/>
              </w:rPr>
              <w:t xml:space="preserve">% de matières recyclables visées par la collecte sélective; </w:t>
            </w:r>
          </w:p>
          <w:p w14:paraId="518DF8A8" w14:textId="5E94C9F8"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4,4</w:t>
            </w:r>
            <w:r w:rsidR="004078BA">
              <w:rPr>
                <w:rFonts w:asciiTheme="minorHAnsi" w:hAnsiTheme="minorHAnsi" w:cs="Arial"/>
                <w:bCs/>
                <w:sz w:val="22"/>
                <w:szCs w:val="22"/>
              </w:rPr>
              <w:t> </w:t>
            </w:r>
            <w:r w:rsidRPr="006258AA">
              <w:rPr>
                <w:rFonts w:asciiTheme="minorHAnsi" w:hAnsiTheme="minorHAnsi" w:cs="Arial"/>
                <w:bCs/>
                <w:sz w:val="22"/>
                <w:szCs w:val="22"/>
              </w:rPr>
              <w:t>% de matières organiques;</w:t>
            </w:r>
          </w:p>
          <w:p w14:paraId="2B25293C" w14:textId="7DE18984" w:rsidR="0057431C" w:rsidRPr="006258AA" w:rsidRDefault="0057431C" w:rsidP="00E32151">
            <w:pPr>
              <w:pStyle w:val="Paragraphedeliste"/>
              <w:numPr>
                <w:ilvl w:val="0"/>
                <w:numId w:val="11"/>
              </w:numPr>
              <w:ind w:left="702" w:hanging="180"/>
              <w:rPr>
                <w:rFonts w:asciiTheme="minorHAnsi" w:hAnsiTheme="minorHAnsi" w:cs="Arial"/>
                <w:bCs/>
                <w:sz w:val="22"/>
                <w:szCs w:val="22"/>
              </w:rPr>
            </w:pPr>
            <w:r w:rsidRPr="006258AA">
              <w:rPr>
                <w:rFonts w:asciiTheme="minorHAnsi" w:hAnsiTheme="minorHAnsi" w:cs="Arial"/>
                <w:bCs/>
                <w:sz w:val="22"/>
                <w:szCs w:val="22"/>
              </w:rPr>
              <w:t>10,21</w:t>
            </w:r>
            <w:r w:rsidR="004078BA">
              <w:rPr>
                <w:rFonts w:asciiTheme="minorHAnsi" w:hAnsiTheme="minorHAnsi" w:cs="Arial"/>
                <w:bCs/>
                <w:sz w:val="22"/>
                <w:szCs w:val="22"/>
              </w:rPr>
              <w:t> </w:t>
            </w:r>
            <w:r w:rsidRPr="006258AA">
              <w:rPr>
                <w:rFonts w:asciiTheme="minorHAnsi" w:hAnsiTheme="minorHAnsi" w:cs="Arial"/>
                <w:bCs/>
                <w:sz w:val="22"/>
                <w:szCs w:val="22"/>
              </w:rPr>
              <w:t>% de résidus ultimes.</w:t>
            </w:r>
          </w:p>
        </w:tc>
        <w:tc>
          <w:tcPr>
            <w:tcW w:w="4320" w:type="dxa"/>
            <w:shd w:val="clear" w:color="auto" w:fill="auto"/>
          </w:tcPr>
          <w:p w14:paraId="4BAB9AC5" w14:textId="77777777" w:rsidR="0057431C" w:rsidRPr="006258AA" w:rsidRDefault="0057431C" w:rsidP="00B72BAF">
            <w:pPr>
              <w:rPr>
                <w:rFonts w:asciiTheme="minorHAnsi" w:hAnsiTheme="minorHAnsi" w:cs="Arial"/>
                <w:b/>
                <w:sz w:val="22"/>
                <w:szCs w:val="22"/>
              </w:rPr>
            </w:pPr>
            <w:r w:rsidRPr="006258AA">
              <w:rPr>
                <w:rFonts w:asciiTheme="minorHAnsi" w:hAnsiTheme="minorHAnsi" w:cs="Arial"/>
                <w:b/>
                <w:sz w:val="22"/>
                <w:szCs w:val="22"/>
              </w:rPr>
              <w:t>Action 3 </w:t>
            </w:r>
          </w:p>
          <w:p w14:paraId="4F1D2A32" w14:textId="102E3439" w:rsidR="0057431C" w:rsidRPr="00B72BAF" w:rsidRDefault="0057431C" w:rsidP="008522B2">
            <w:pPr>
              <w:jc w:val="both"/>
              <w:rPr>
                <w:rFonts w:asciiTheme="minorHAnsi" w:hAnsiTheme="minorHAnsi" w:cs="Arial"/>
                <w:bCs/>
                <w:sz w:val="22"/>
                <w:szCs w:val="22"/>
              </w:rPr>
            </w:pPr>
            <w:r w:rsidRPr="006258AA">
              <w:rPr>
                <w:rFonts w:asciiTheme="minorHAnsi" w:hAnsiTheme="minorHAnsi" w:cs="Arial"/>
                <w:bCs/>
                <w:sz w:val="22"/>
                <w:szCs w:val="22"/>
              </w:rPr>
              <w:t xml:space="preserve">La prochaine caractérisation des matières résiduelles </w:t>
            </w:r>
            <w:r w:rsidRPr="008522B2">
              <w:rPr>
                <w:rFonts w:asciiTheme="minorHAnsi" w:hAnsiTheme="minorHAnsi" w:cs="Arial"/>
                <w:sz w:val="22"/>
                <w:szCs w:val="22"/>
              </w:rPr>
              <w:t>pour</w:t>
            </w:r>
            <w:r w:rsidRPr="006258AA">
              <w:rPr>
                <w:rFonts w:asciiTheme="minorHAnsi" w:hAnsiTheme="minorHAnsi" w:cs="Arial"/>
                <w:bCs/>
                <w:sz w:val="22"/>
                <w:szCs w:val="22"/>
              </w:rPr>
              <w:t xml:space="preserve"> les secteurs résidentiels et ICI est prévue en 2022 et la caractérisation pour les rejets d’écocentres en 2025.</w:t>
            </w:r>
            <w:r w:rsidRPr="00B72BAF">
              <w:rPr>
                <w:rFonts w:asciiTheme="minorHAnsi" w:hAnsiTheme="minorHAnsi" w:cs="Arial"/>
                <w:bCs/>
                <w:sz w:val="22"/>
                <w:szCs w:val="22"/>
              </w:rPr>
              <w:t xml:space="preserve"> </w:t>
            </w:r>
          </w:p>
        </w:tc>
      </w:tr>
    </w:tbl>
    <w:p w14:paraId="3D9ECB6A" w14:textId="77777777" w:rsidR="0057431C" w:rsidRPr="0057431C" w:rsidRDefault="0057431C" w:rsidP="0057431C"/>
    <w:tbl>
      <w:tblPr>
        <w:tblpPr w:leftFromText="141" w:rightFromText="141" w:vertAnchor="page" w:horzAnchor="margin" w:tblpXSpec="center" w:tblpY="676"/>
        <w:tblW w:w="1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2025"/>
        <w:gridCol w:w="3544"/>
        <w:gridCol w:w="1721"/>
        <w:gridCol w:w="4374"/>
        <w:gridCol w:w="4086"/>
      </w:tblGrid>
      <w:tr w:rsidR="00252A8F" w:rsidRPr="006258AA" w14:paraId="15C995D5" w14:textId="77777777" w:rsidTr="00FA14AC">
        <w:trPr>
          <w:trHeight w:val="440"/>
          <w:tblHeader/>
          <w:jc w:val="center"/>
        </w:trPr>
        <w:tc>
          <w:tcPr>
            <w:tcW w:w="805" w:type="dxa"/>
            <w:shd w:val="clear" w:color="auto" w:fill="595959" w:themeFill="text1" w:themeFillTint="A6"/>
            <w:vAlign w:val="center"/>
          </w:tcPr>
          <w:p w14:paraId="1668061A" w14:textId="77777777" w:rsidR="002C5881" w:rsidRPr="006258AA" w:rsidRDefault="00252A8F" w:rsidP="00B72BAF">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025" w:type="dxa"/>
            <w:shd w:val="clear" w:color="auto" w:fill="595959" w:themeFill="text1" w:themeFillTint="A6"/>
            <w:vAlign w:val="center"/>
          </w:tcPr>
          <w:p w14:paraId="2FBED1DD" w14:textId="77777777" w:rsidR="002C5881" w:rsidRPr="006258AA" w:rsidRDefault="00252A8F" w:rsidP="00B72BAF">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4685CA86" w14:textId="77777777" w:rsidR="002C5881" w:rsidRPr="006258AA" w:rsidRDefault="00252A8F" w:rsidP="00B72BAF">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15B75C36" w14:textId="77777777" w:rsidR="002C5881" w:rsidRPr="006258AA" w:rsidRDefault="00252A8F" w:rsidP="00B72BAF">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374" w:type="dxa"/>
            <w:shd w:val="clear" w:color="auto" w:fill="595959" w:themeFill="text1" w:themeFillTint="A6"/>
            <w:vAlign w:val="center"/>
          </w:tcPr>
          <w:p w14:paraId="36593BD0" w14:textId="77777777" w:rsidR="002C5881" w:rsidRPr="006258AA" w:rsidRDefault="00252A8F" w:rsidP="00B72BAF">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086" w:type="dxa"/>
            <w:shd w:val="clear" w:color="auto" w:fill="595959" w:themeFill="text1" w:themeFillTint="A6"/>
            <w:vAlign w:val="center"/>
          </w:tcPr>
          <w:p w14:paraId="18587D3F" w14:textId="77777777" w:rsidR="002C5881" w:rsidRPr="006258AA" w:rsidRDefault="00252A8F" w:rsidP="00B72BAF">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7B3D1C" w:rsidRPr="006258AA" w14:paraId="39480985" w14:textId="77777777" w:rsidTr="002601C7">
        <w:trPr>
          <w:trHeight w:val="1125"/>
          <w:jc w:val="center"/>
        </w:trPr>
        <w:tc>
          <w:tcPr>
            <w:tcW w:w="805" w:type="dxa"/>
            <w:vMerge w:val="restart"/>
            <w:shd w:val="clear" w:color="auto" w:fill="auto"/>
            <w:vAlign w:val="center"/>
          </w:tcPr>
          <w:p w14:paraId="7185CBD7" w14:textId="7DF9BA44" w:rsidR="007B3D1C" w:rsidRPr="006258AA" w:rsidRDefault="009F4923" w:rsidP="00B72BAF">
            <w:pPr>
              <w:rPr>
                <w:rFonts w:asciiTheme="minorHAnsi" w:hAnsiTheme="minorHAnsi" w:cs="Arial"/>
                <w:b/>
                <w:bCs/>
                <w:sz w:val="22"/>
                <w:szCs w:val="22"/>
              </w:rPr>
            </w:pPr>
            <w:bookmarkStart w:id="0" w:name="_Hlk98852601"/>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w:t>
            </w:r>
            <w:r w:rsidR="00B50F74" w:rsidRPr="006258AA">
              <w:rPr>
                <w:rFonts w:asciiTheme="minorHAnsi" w:hAnsiTheme="minorHAnsi" w:cs="Arial"/>
                <w:b/>
                <w:bCs/>
                <w:sz w:val="22"/>
                <w:szCs w:val="22"/>
              </w:rPr>
              <w:t>2</w:t>
            </w:r>
          </w:p>
        </w:tc>
        <w:tc>
          <w:tcPr>
            <w:tcW w:w="2025" w:type="dxa"/>
            <w:vMerge w:val="restart"/>
            <w:shd w:val="clear" w:color="auto" w:fill="auto"/>
            <w:vAlign w:val="center"/>
          </w:tcPr>
          <w:p w14:paraId="34E9F18A" w14:textId="77777777" w:rsidR="007B3D1C" w:rsidRPr="006258AA" w:rsidRDefault="007B3D1C" w:rsidP="00B72BAF">
            <w:pPr>
              <w:jc w:val="center"/>
              <w:rPr>
                <w:rFonts w:asciiTheme="minorHAnsi" w:hAnsiTheme="minorHAnsi" w:cs="Arial"/>
                <w:bCs/>
                <w:sz w:val="22"/>
                <w:szCs w:val="22"/>
              </w:rPr>
            </w:pPr>
            <w:r w:rsidRPr="006258AA">
              <w:rPr>
                <w:rFonts w:asciiTheme="minorHAnsi" w:hAnsiTheme="minorHAnsi" w:cs="Arial"/>
                <w:sz w:val="22"/>
                <w:szCs w:val="22"/>
              </w:rPr>
              <w:t>Encourager les bonnes pratiques de gestion des matières résiduelles et réduction des déchets.</w:t>
            </w:r>
          </w:p>
        </w:tc>
        <w:tc>
          <w:tcPr>
            <w:tcW w:w="3544" w:type="dxa"/>
            <w:shd w:val="clear" w:color="auto" w:fill="auto"/>
          </w:tcPr>
          <w:p w14:paraId="0DE40D7B" w14:textId="77777777" w:rsidR="007B3D1C" w:rsidRPr="006258AA" w:rsidRDefault="007B3D1C" w:rsidP="00B72BAF">
            <w:pPr>
              <w:rPr>
                <w:rFonts w:asciiTheme="minorHAnsi" w:hAnsiTheme="minorHAnsi" w:cs="Arial"/>
                <w:b/>
                <w:sz w:val="22"/>
                <w:szCs w:val="22"/>
              </w:rPr>
            </w:pPr>
            <w:r w:rsidRPr="006258AA">
              <w:rPr>
                <w:rFonts w:asciiTheme="minorHAnsi" w:hAnsiTheme="minorHAnsi" w:cs="Arial"/>
                <w:b/>
                <w:sz w:val="22"/>
                <w:szCs w:val="22"/>
              </w:rPr>
              <w:t>Action 4</w:t>
            </w:r>
          </w:p>
          <w:p w14:paraId="00E5F311" w14:textId="50657DA5" w:rsidR="007B3D1C" w:rsidRPr="006258AA" w:rsidRDefault="007B3D1C" w:rsidP="008522B2">
            <w:pPr>
              <w:jc w:val="both"/>
              <w:rPr>
                <w:rFonts w:asciiTheme="minorHAnsi" w:hAnsiTheme="minorHAnsi" w:cs="Calibri"/>
                <w:bCs/>
                <w:sz w:val="22"/>
                <w:szCs w:val="22"/>
              </w:rPr>
            </w:pPr>
            <w:r w:rsidRPr="006258AA">
              <w:rPr>
                <w:rFonts w:asciiTheme="minorHAnsi" w:hAnsiTheme="minorHAnsi" w:cs="Arial"/>
                <w:sz w:val="22"/>
                <w:szCs w:val="22"/>
              </w:rPr>
              <w:t>Sensibiliser la population aux bonnes pratiques de gestion des matières résiduelles basées sur la hiérarchie des 3RV à travers les médias régionaux, les réseaux sociaux, les visites dans les écoles et autres.</w:t>
            </w:r>
          </w:p>
          <w:p w14:paraId="10AA7C51" w14:textId="77777777" w:rsidR="007B3D1C" w:rsidRPr="006258AA" w:rsidRDefault="007B3D1C" w:rsidP="00B72BAF">
            <w:pPr>
              <w:rPr>
                <w:rFonts w:asciiTheme="minorHAnsi" w:hAnsiTheme="minorHAnsi" w:cs="Arial"/>
                <w:b/>
                <w:sz w:val="22"/>
                <w:szCs w:val="22"/>
              </w:rPr>
            </w:pPr>
          </w:p>
        </w:tc>
        <w:tc>
          <w:tcPr>
            <w:tcW w:w="1721" w:type="dxa"/>
            <w:shd w:val="clear" w:color="auto" w:fill="auto"/>
          </w:tcPr>
          <w:p w14:paraId="776FD82F" w14:textId="77777777" w:rsidR="007B3D1C" w:rsidRPr="006258AA" w:rsidRDefault="007B3D1C" w:rsidP="00B72BAF">
            <w:pPr>
              <w:rPr>
                <w:rFonts w:asciiTheme="minorHAnsi" w:hAnsiTheme="minorHAnsi" w:cs="Arial"/>
                <w:b/>
                <w:sz w:val="22"/>
                <w:szCs w:val="22"/>
              </w:rPr>
            </w:pPr>
            <w:r w:rsidRPr="006258AA">
              <w:rPr>
                <w:rFonts w:asciiTheme="minorHAnsi" w:hAnsiTheme="minorHAnsi" w:cs="Arial"/>
                <w:b/>
                <w:sz w:val="22"/>
                <w:szCs w:val="22"/>
              </w:rPr>
              <w:t xml:space="preserve">Action 4  </w:t>
            </w:r>
          </w:p>
          <w:p w14:paraId="18C58796" w14:textId="5CF162BF" w:rsidR="007B3D1C" w:rsidRPr="006258AA" w:rsidRDefault="002F4982" w:rsidP="00B72BAF">
            <w:pPr>
              <w:rPr>
                <w:rFonts w:asciiTheme="minorHAnsi" w:hAnsiTheme="minorHAnsi" w:cs="Arial"/>
                <w:b/>
                <w:sz w:val="22"/>
                <w:szCs w:val="22"/>
              </w:rPr>
            </w:pPr>
            <w:r w:rsidRPr="006258AA">
              <w:rPr>
                <w:rFonts w:asciiTheme="minorHAnsi" w:hAnsiTheme="minorHAnsi" w:cs="Arial"/>
                <w:sz w:val="22"/>
                <w:szCs w:val="22"/>
              </w:rPr>
              <w:t>En continu</w:t>
            </w:r>
          </w:p>
        </w:tc>
        <w:tc>
          <w:tcPr>
            <w:tcW w:w="4374" w:type="dxa"/>
            <w:vMerge w:val="restart"/>
            <w:shd w:val="clear" w:color="auto" w:fill="auto"/>
          </w:tcPr>
          <w:p w14:paraId="6CEF5523" w14:textId="77777777" w:rsidR="007B3D1C" w:rsidRPr="006258AA" w:rsidRDefault="007B3D1C" w:rsidP="00B72BAF">
            <w:pPr>
              <w:rPr>
                <w:rFonts w:asciiTheme="minorHAnsi" w:hAnsiTheme="minorHAnsi" w:cs="Arial"/>
                <w:b/>
                <w:sz w:val="22"/>
                <w:szCs w:val="22"/>
              </w:rPr>
            </w:pPr>
            <w:r w:rsidRPr="006258AA">
              <w:rPr>
                <w:rFonts w:asciiTheme="minorHAnsi" w:hAnsiTheme="minorHAnsi" w:cs="Arial"/>
                <w:b/>
                <w:sz w:val="22"/>
                <w:szCs w:val="22"/>
              </w:rPr>
              <w:t xml:space="preserve">Actions 4 et 5 </w:t>
            </w:r>
          </w:p>
          <w:p w14:paraId="405AFB60" w14:textId="64D23A2B"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6258AA">
              <w:rPr>
                <w:rFonts w:asciiTheme="minorHAnsi" w:hAnsiTheme="minorHAnsi" w:cs="Arial"/>
                <w:sz w:val="22"/>
                <w:szCs w:val="22"/>
              </w:rPr>
              <w:t>4</w:t>
            </w:r>
            <w:r w:rsidR="0088386E">
              <w:rPr>
                <w:rFonts w:asciiTheme="minorHAnsi" w:hAnsiTheme="minorHAnsi" w:cs="Arial"/>
                <w:sz w:val="22"/>
                <w:szCs w:val="22"/>
              </w:rPr>
              <w:t> </w:t>
            </w:r>
            <w:r w:rsidRPr="00E32151">
              <w:rPr>
                <w:rFonts w:asciiTheme="minorHAnsi" w:hAnsiTheme="minorHAnsi" w:cs="Arial"/>
                <w:bCs/>
                <w:sz w:val="22"/>
                <w:szCs w:val="22"/>
              </w:rPr>
              <w:t>273</w:t>
            </w:r>
            <w:r w:rsidRPr="006258AA">
              <w:rPr>
                <w:rFonts w:asciiTheme="minorHAnsi" w:hAnsiTheme="minorHAnsi" w:cs="Arial"/>
                <w:sz w:val="22"/>
                <w:szCs w:val="22"/>
              </w:rPr>
              <w:t xml:space="preserve"> abonnés sur la page Facebook de la RMR.</w:t>
            </w:r>
          </w:p>
          <w:p w14:paraId="7D6A75D3" w14:textId="77777777"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6258AA">
              <w:rPr>
                <w:rFonts w:asciiTheme="minorHAnsi" w:hAnsiTheme="minorHAnsi" w:cs="Arial"/>
                <w:sz w:val="22"/>
                <w:szCs w:val="22"/>
              </w:rPr>
              <w:t>2 </w:t>
            </w:r>
            <w:r w:rsidRPr="00E32151">
              <w:rPr>
                <w:rFonts w:asciiTheme="minorHAnsi" w:hAnsiTheme="minorHAnsi" w:cs="Arial"/>
                <w:bCs/>
                <w:sz w:val="22"/>
                <w:szCs w:val="22"/>
              </w:rPr>
              <w:t>998</w:t>
            </w:r>
            <w:r w:rsidRPr="006258AA">
              <w:rPr>
                <w:rFonts w:asciiTheme="minorHAnsi" w:hAnsiTheme="minorHAnsi" w:cs="Arial"/>
                <w:sz w:val="22"/>
                <w:szCs w:val="22"/>
              </w:rPr>
              <w:t xml:space="preserve"> abonnés sur la page Facebook </w:t>
            </w:r>
            <w:proofErr w:type="spellStart"/>
            <w:r w:rsidRPr="006258AA">
              <w:rPr>
                <w:rFonts w:asciiTheme="minorHAnsi" w:hAnsiTheme="minorHAnsi" w:cs="Arial"/>
                <w:sz w:val="22"/>
                <w:szCs w:val="22"/>
              </w:rPr>
              <w:t>monbacbrun</w:t>
            </w:r>
            <w:proofErr w:type="spellEnd"/>
            <w:r w:rsidRPr="006258AA">
              <w:rPr>
                <w:rFonts w:asciiTheme="minorHAnsi" w:hAnsiTheme="minorHAnsi" w:cs="Arial"/>
                <w:sz w:val="22"/>
                <w:szCs w:val="22"/>
              </w:rPr>
              <w:t>.</w:t>
            </w:r>
          </w:p>
          <w:p w14:paraId="78372BB1" w14:textId="77777777" w:rsidR="0046605C" w:rsidRPr="006258AA" w:rsidRDefault="0046605C" w:rsidP="00E32151">
            <w:pPr>
              <w:pStyle w:val="Paragraphedeliste"/>
              <w:numPr>
                <w:ilvl w:val="0"/>
                <w:numId w:val="11"/>
              </w:numPr>
              <w:ind w:left="702" w:hanging="180"/>
              <w:rPr>
                <w:rFonts w:asciiTheme="minorHAnsi" w:hAnsiTheme="minorHAnsi" w:cs="Arial"/>
                <w:sz w:val="22"/>
                <w:szCs w:val="22"/>
              </w:rPr>
            </w:pPr>
            <w:bookmarkStart w:id="1" w:name="_Hlk38624891"/>
            <w:r w:rsidRPr="006258AA">
              <w:rPr>
                <w:rFonts w:asciiTheme="minorHAnsi" w:hAnsiTheme="minorHAnsi" w:cs="Arial"/>
                <w:sz w:val="22"/>
                <w:szCs w:val="22"/>
              </w:rPr>
              <w:t xml:space="preserve">11 </w:t>
            </w:r>
            <w:r w:rsidRPr="00E32151">
              <w:rPr>
                <w:rFonts w:asciiTheme="minorHAnsi" w:hAnsiTheme="minorHAnsi" w:cs="Arial"/>
                <w:bCs/>
                <w:sz w:val="22"/>
                <w:szCs w:val="22"/>
              </w:rPr>
              <w:t>communiqués</w:t>
            </w:r>
            <w:r w:rsidRPr="006258AA">
              <w:rPr>
                <w:rFonts w:asciiTheme="minorHAnsi" w:hAnsiTheme="minorHAnsi" w:cs="Arial"/>
                <w:sz w:val="22"/>
                <w:szCs w:val="22"/>
              </w:rPr>
              <w:t xml:space="preserve"> de presse.</w:t>
            </w:r>
          </w:p>
          <w:p w14:paraId="779411DE" w14:textId="77777777"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6258AA">
              <w:rPr>
                <w:rFonts w:asciiTheme="minorHAnsi" w:hAnsiTheme="minorHAnsi" w:cs="Arial"/>
                <w:sz w:val="22"/>
                <w:szCs w:val="22"/>
              </w:rPr>
              <w:t>255 mentions et articles de presse.</w:t>
            </w:r>
          </w:p>
          <w:p w14:paraId="067E797F" w14:textId="77777777" w:rsidR="0046605C" w:rsidRPr="006258AA" w:rsidRDefault="0046605C" w:rsidP="00E32151">
            <w:pPr>
              <w:pStyle w:val="Paragraphedeliste"/>
              <w:numPr>
                <w:ilvl w:val="0"/>
                <w:numId w:val="11"/>
              </w:numPr>
              <w:ind w:left="702" w:hanging="180"/>
              <w:rPr>
                <w:rFonts w:ascii="Segoe UI" w:hAnsi="Segoe UI" w:cs="Segoe UI"/>
                <w:sz w:val="21"/>
                <w:szCs w:val="21"/>
              </w:rPr>
            </w:pPr>
            <w:r w:rsidRPr="006258AA">
              <w:rPr>
                <w:rFonts w:asciiTheme="minorHAnsi" w:hAnsiTheme="minorHAnsi" w:cs="Arial"/>
                <w:sz w:val="22"/>
                <w:szCs w:val="22"/>
              </w:rPr>
              <w:t>Près de 10 campagnes publicitaires (changement jour de collecte, conteneurs de chasse, campagne MO, SQRD, écocentres, boues de fosses septiques, sondage RMR).</w:t>
            </w:r>
          </w:p>
          <w:bookmarkEnd w:id="1"/>
          <w:p w14:paraId="3D07BCC0" w14:textId="3D26B354"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6258AA">
              <w:rPr>
                <w:rFonts w:ascii="Calibri" w:hAnsi="Calibri"/>
                <w:sz w:val="22"/>
                <w:szCs w:val="22"/>
              </w:rPr>
              <w:t>143 subventions (65 enfants, 78</w:t>
            </w:r>
            <w:r w:rsidR="00973C5D">
              <w:rPr>
                <w:rFonts w:ascii="Calibri" w:hAnsi="Calibri"/>
                <w:sz w:val="22"/>
                <w:szCs w:val="22"/>
              </w:rPr>
              <w:t> </w:t>
            </w:r>
            <w:r w:rsidRPr="006258AA">
              <w:rPr>
                <w:rFonts w:ascii="Calibri" w:hAnsi="Calibri"/>
                <w:sz w:val="22"/>
                <w:szCs w:val="22"/>
              </w:rPr>
              <w:t>adultes) produits d’hygiène durables</w:t>
            </w:r>
            <w:r w:rsidR="00973C5D">
              <w:rPr>
                <w:rFonts w:ascii="Calibri" w:hAnsi="Calibri"/>
                <w:sz w:val="22"/>
                <w:szCs w:val="22"/>
              </w:rPr>
              <w:t>.</w:t>
            </w:r>
          </w:p>
          <w:p w14:paraId="6CE0F3C1" w14:textId="1B39DC4F"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6258AA">
              <w:rPr>
                <w:rFonts w:ascii="Calibri" w:hAnsi="Calibri"/>
                <w:sz w:val="22"/>
                <w:szCs w:val="22"/>
              </w:rPr>
              <w:t>6</w:t>
            </w:r>
            <w:r w:rsidR="00973C5D">
              <w:rPr>
                <w:rFonts w:ascii="Calibri" w:hAnsi="Calibri"/>
                <w:sz w:val="22"/>
                <w:szCs w:val="22"/>
              </w:rPr>
              <w:t> </w:t>
            </w:r>
            <w:r w:rsidRPr="00E32151">
              <w:rPr>
                <w:rFonts w:asciiTheme="minorHAnsi" w:hAnsiTheme="minorHAnsi" w:cs="Arial"/>
                <w:bCs/>
                <w:sz w:val="22"/>
                <w:szCs w:val="22"/>
              </w:rPr>
              <w:t>438</w:t>
            </w:r>
            <w:r w:rsidR="00973C5D">
              <w:rPr>
                <w:rFonts w:ascii="Calibri" w:hAnsi="Calibri"/>
                <w:sz w:val="22"/>
                <w:szCs w:val="22"/>
              </w:rPr>
              <w:t> </w:t>
            </w:r>
            <w:r w:rsidRPr="006258AA">
              <w:rPr>
                <w:rFonts w:asciiTheme="minorHAnsi" w:hAnsiTheme="minorHAnsi" w:cs="Arial"/>
                <w:sz w:val="22"/>
                <w:szCs w:val="22"/>
              </w:rPr>
              <w:t>kg de piles récupérées dans les écoles.</w:t>
            </w:r>
          </w:p>
          <w:p w14:paraId="6BCCE744" w14:textId="7C8E9576" w:rsidR="007B3D1C" w:rsidRPr="0057431C" w:rsidRDefault="0046605C" w:rsidP="00E32151">
            <w:pPr>
              <w:pStyle w:val="Paragraphedeliste"/>
              <w:numPr>
                <w:ilvl w:val="0"/>
                <w:numId w:val="11"/>
              </w:numPr>
              <w:ind w:left="702" w:hanging="180"/>
              <w:rPr>
                <w:rFonts w:asciiTheme="minorHAnsi" w:hAnsiTheme="minorHAnsi" w:cs="Arial"/>
                <w:sz w:val="22"/>
                <w:szCs w:val="22"/>
              </w:rPr>
            </w:pPr>
            <w:r w:rsidRPr="0057431C">
              <w:rPr>
                <w:rFonts w:asciiTheme="minorHAnsi" w:hAnsiTheme="minorHAnsi" w:cs="Arial"/>
                <w:sz w:val="22"/>
                <w:szCs w:val="22"/>
              </w:rPr>
              <w:t>2</w:t>
            </w:r>
            <w:r w:rsidR="00973C5D">
              <w:rPr>
                <w:rFonts w:asciiTheme="minorHAnsi" w:hAnsiTheme="minorHAnsi" w:cs="Arial"/>
                <w:sz w:val="22"/>
                <w:szCs w:val="22"/>
              </w:rPr>
              <w:t> </w:t>
            </w:r>
            <w:r w:rsidRPr="00E32151">
              <w:rPr>
                <w:rFonts w:asciiTheme="minorHAnsi" w:hAnsiTheme="minorHAnsi" w:cs="Arial"/>
                <w:bCs/>
                <w:sz w:val="22"/>
                <w:szCs w:val="22"/>
              </w:rPr>
              <w:t>809</w:t>
            </w:r>
            <w:r w:rsidRPr="0057431C">
              <w:rPr>
                <w:rFonts w:asciiTheme="minorHAnsi" w:hAnsiTheme="minorHAnsi" w:cs="Arial"/>
                <w:sz w:val="22"/>
                <w:szCs w:val="22"/>
              </w:rPr>
              <w:t xml:space="preserve"> élèves sensibilisés via les activités d’Éducation </w:t>
            </w:r>
            <w:r w:rsidR="00973C5D">
              <w:rPr>
                <w:rFonts w:asciiTheme="minorHAnsi" w:hAnsiTheme="minorHAnsi" w:cs="Arial"/>
                <w:sz w:val="22"/>
                <w:szCs w:val="22"/>
              </w:rPr>
              <w:t>r</w:t>
            </w:r>
            <w:r w:rsidRPr="0057431C">
              <w:rPr>
                <w:rFonts w:asciiTheme="minorHAnsi" w:hAnsiTheme="minorHAnsi" w:cs="Arial"/>
                <w:sz w:val="22"/>
                <w:szCs w:val="22"/>
              </w:rPr>
              <w:t xml:space="preserve">elative à </w:t>
            </w:r>
            <w:r w:rsidR="00973C5D">
              <w:rPr>
                <w:rFonts w:asciiTheme="minorHAnsi" w:hAnsiTheme="minorHAnsi" w:cs="Arial"/>
                <w:sz w:val="22"/>
                <w:szCs w:val="22"/>
              </w:rPr>
              <w:t>l</w:t>
            </w:r>
            <w:r w:rsidRPr="0057431C">
              <w:rPr>
                <w:rFonts w:asciiTheme="minorHAnsi" w:hAnsiTheme="minorHAnsi" w:cs="Arial"/>
                <w:sz w:val="22"/>
                <w:szCs w:val="22"/>
              </w:rPr>
              <w:t>’</w:t>
            </w:r>
            <w:r w:rsidR="00973C5D">
              <w:rPr>
                <w:rFonts w:asciiTheme="minorHAnsi" w:hAnsiTheme="minorHAnsi" w:cs="Arial"/>
                <w:sz w:val="22"/>
                <w:szCs w:val="22"/>
              </w:rPr>
              <w:t>e</w:t>
            </w:r>
            <w:r w:rsidRPr="0057431C">
              <w:rPr>
                <w:rFonts w:asciiTheme="minorHAnsi" w:hAnsiTheme="minorHAnsi" w:cs="Arial"/>
                <w:sz w:val="22"/>
                <w:szCs w:val="22"/>
              </w:rPr>
              <w:t>nvironnement du programme Pour une ERE solidaire</w:t>
            </w:r>
            <w:r w:rsidR="00CA5C8B">
              <w:rPr>
                <w:rFonts w:asciiTheme="minorHAnsi" w:hAnsiTheme="minorHAnsi" w:cs="Arial"/>
                <w:sz w:val="22"/>
                <w:szCs w:val="22"/>
              </w:rPr>
              <w:t>.</w:t>
            </w:r>
          </w:p>
        </w:tc>
        <w:tc>
          <w:tcPr>
            <w:tcW w:w="4086" w:type="dxa"/>
            <w:vMerge w:val="restart"/>
            <w:shd w:val="clear" w:color="auto" w:fill="auto"/>
          </w:tcPr>
          <w:p w14:paraId="2ED11E28" w14:textId="1DF236B5" w:rsidR="007B3D1C" w:rsidRPr="006258AA" w:rsidRDefault="007B3D1C" w:rsidP="00B72BAF">
            <w:pPr>
              <w:rPr>
                <w:rFonts w:asciiTheme="minorHAnsi" w:hAnsiTheme="minorHAnsi" w:cs="Arial"/>
                <w:b/>
                <w:bCs/>
                <w:sz w:val="22"/>
                <w:szCs w:val="22"/>
              </w:rPr>
            </w:pPr>
            <w:bookmarkStart w:id="2" w:name="_Hlk98852756"/>
            <w:r w:rsidRPr="006258AA">
              <w:rPr>
                <w:rFonts w:asciiTheme="minorHAnsi" w:hAnsiTheme="minorHAnsi" w:cs="Arial"/>
                <w:b/>
                <w:bCs/>
                <w:sz w:val="22"/>
                <w:szCs w:val="22"/>
              </w:rPr>
              <w:t>Actions 4 et 5</w:t>
            </w:r>
          </w:p>
          <w:p w14:paraId="70297EB7" w14:textId="77777777" w:rsidR="0046605C" w:rsidRPr="006258AA" w:rsidRDefault="0046605C" w:rsidP="00B72BAF">
            <w:pPr>
              <w:rPr>
                <w:rFonts w:asciiTheme="minorHAnsi" w:hAnsiTheme="minorHAnsi" w:cs="Arial"/>
                <w:b/>
                <w:bCs/>
                <w:sz w:val="22"/>
                <w:szCs w:val="22"/>
              </w:rPr>
            </w:pPr>
          </w:p>
          <w:bookmarkEnd w:id="2"/>
          <w:p w14:paraId="5ADFAD1B" w14:textId="3E68112F" w:rsidR="0046605C" w:rsidRPr="0057431C" w:rsidRDefault="0046605C" w:rsidP="00680788">
            <w:pPr>
              <w:rPr>
                <w:rFonts w:asciiTheme="minorHAnsi" w:hAnsiTheme="minorHAnsi" w:cs="Arial"/>
                <w:sz w:val="22"/>
                <w:szCs w:val="22"/>
              </w:rPr>
            </w:pPr>
            <w:r w:rsidRPr="0057431C">
              <w:rPr>
                <w:rFonts w:asciiTheme="minorHAnsi" w:hAnsiTheme="minorHAnsi" w:cs="Arial"/>
                <w:sz w:val="22"/>
                <w:szCs w:val="22"/>
              </w:rPr>
              <w:t>280 abonnés de plus qu’en 2020 sur la page RMR. Augmentation de 7</w:t>
            </w:r>
            <w:r w:rsidR="00CA5C8B">
              <w:rPr>
                <w:rFonts w:asciiTheme="minorHAnsi" w:hAnsiTheme="minorHAnsi" w:cs="Arial"/>
                <w:sz w:val="22"/>
                <w:szCs w:val="22"/>
              </w:rPr>
              <w:t> </w:t>
            </w:r>
            <w:r w:rsidRPr="0057431C">
              <w:rPr>
                <w:rFonts w:asciiTheme="minorHAnsi" w:hAnsiTheme="minorHAnsi" w:cs="Arial"/>
                <w:sz w:val="22"/>
                <w:szCs w:val="22"/>
              </w:rPr>
              <w:t>%</w:t>
            </w:r>
            <w:r w:rsidR="00CA5C8B">
              <w:rPr>
                <w:rFonts w:asciiTheme="minorHAnsi" w:hAnsiTheme="minorHAnsi" w:cs="Arial"/>
                <w:sz w:val="22"/>
                <w:szCs w:val="22"/>
              </w:rPr>
              <w:t>.</w:t>
            </w:r>
            <w:r w:rsidRPr="0057431C">
              <w:rPr>
                <w:rFonts w:asciiTheme="minorHAnsi" w:hAnsiTheme="minorHAnsi" w:cs="Arial"/>
                <w:sz w:val="22"/>
                <w:szCs w:val="22"/>
              </w:rPr>
              <w:t xml:space="preserve"> </w:t>
            </w:r>
            <w:r w:rsidRPr="006258AA">
              <w:br/>
            </w:r>
          </w:p>
          <w:p w14:paraId="27BDD95A" w14:textId="662B4AB5" w:rsidR="00366BB5" w:rsidRPr="0057431C" w:rsidRDefault="0046605C" w:rsidP="0057431C">
            <w:pPr>
              <w:rPr>
                <w:rFonts w:asciiTheme="minorHAnsi" w:hAnsiTheme="minorHAnsi" w:cs="Arial"/>
                <w:sz w:val="22"/>
                <w:szCs w:val="22"/>
              </w:rPr>
            </w:pPr>
            <w:r w:rsidRPr="0057431C">
              <w:rPr>
                <w:rFonts w:asciiTheme="minorHAnsi" w:hAnsiTheme="minorHAnsi" w:cs="Arial"/>
                <w:sz w:val="22"/>
                <w:szCs w:val="22"/>
              </w:rPr>
              <w:t>579 abonnés de plus qu’en 2020 sur la page Mon bac brun. Augmentation de 24</w:t>
            </w:r>
            <w:r w:rsidR="00CA5C8B">
              <w:rPr>
                <w:rFonts w:asciiTheme="minorHAnsi" w:hAnsiTheme="minorHAnsi" w:cs="Arial"/>
                <w:sz w:val="22"/>
                <w:szCs w:val="22"/>
              </w:rPr>
              <w:t> </w:t>
            </w:r>
            <w:r w:rsidRPr="0057431C">
              <w:rPr>
                <w:rFonts w:asciiTheme="minorHAnsi" w:hAnsiTheme="minorHAnsi" w:cs="Arial"/>
                <w:sz w:val="22"/>
                <w:szCs w:val="22"/>
              </w:rPr>
              <w:t>%</w:t>
            </w:r>
            <w:r w:rsidR="00CA5C8B">
              <w:rPr>
                <w:rFonts w:asciiTheme="minorHAnsi" w:hAnsiTheme="minorHAnsi" w:cs="Arial"/>
                <w:sz w:val="22"/>
                <w:szCs w:val="22"/>
              </w:rPr>
              <w:t>.</w:t>
            </w:r>
          </w:p>
        </w:tc>
      </w:tr>
      <w:tr w:rsidR="007B3D1C" w:rsidRPr="006258AA" w14:paraId="1FD8583E" w14:textId="77777777" w:rsidTr="002601C7">
        <w:trPr>
          <w:trHeight w:val="1880"/>
          <w:jc w:val="center"/>
        </w:trPr>
        <w:tc>
          <w:tcPr>
            <w:tcW w:w="805" w:type="dxa"/>
            <w:vMerge/>
            <w:shd w:val="clear" w:color="auto" w:fill="auto"/>
            <w:vAlign w:val="center"/>
          </w:tcPr>
          <w:p w14:paraId="1BA1F328" w14:textId="77777777" w:rsidR="007B3D1C" w:rsidRPr="006258AA" w:rsidRDefault="007B3D1C" w:rsidP="00B72BAF">
            <w:pPr>
              <w:rPr>
                <w:rFonts w:asciiTheme="minorHAnsi" w:hAnsiTheme="minorHAnsi" w:cs="Arial"/>
                <w:bCs/>
                <w:sz w:val="22"/>
                <w:szCs w:val="22"/>
              </w:rPr>
            </w:pPr>
          </w:p>
        </w:tc>
        <w:tc>
          <w:tcPr>
            <w:tcW w:w="2025" w:type="dxa"/>
            <w:vMerge/>
            <w:shd w:val="clear" w:color="auto" w:fill="auto"/>
            <w:vAlign w:val="center"/>
          </w:tcPr>
          <w:p w14:paraId="2EFA1615" w14:textId="77777777" w:rsidR="007B3D1C" w:rsidRPr="006258AA" w:rsidRDefault="007B3D1C" w:rsidP="00B72BAF">
            <w:pPr>
              <w:rPr>
                <w:rFonts w:asciiTheme="minorHAnsi" w:hAnsiTheme="minorHAnsi" w:cs="Arial"/>
                <w:bCs/>
                <w:sz w:val="22"/>
                <w:szCs w:val="22"/>
              </w:rPr>
            </w:pPr>
          </w:p>
        </w:tc>
        <w:tc>
          <w:tcPr>
            <w:tcW w:w="3544" w:type="dxa"/>
            <w:shd w:val="clear" w:color="auto" w:fill="auto"/>
          </w:tcPr>
          <w:p w14:paraId="4B2DE138" w14:textId="77777777" w:rsidR="007B3D1C" w:rsidRPr="006258AA" w:rsidRDefault="007B3D1C" w:rsidP="00B72BAF">
            <w:pPr>
              <w:rPr>
                <w:rFonts w:asciiTheme="minorHAnsi" w:hAnsiTheme="minorHAnsi" w:cs="Arial"/>
                <w:b/>
                <w:sz w:val="22"/>
                <w:szCs w:val="22"/>
              </w:rPr>
            </w:pPr>
            <w:r w:rsidRPr="006258AA">
              <w:rPr>
                <w:rFonts w:asciiTheme="minorHAnsi" w:hAnsiTheme="minorHAnsi" w:cs="Arial"/>
                <w:b/>
                <w:sz w:val="22"/>
                <w:szCs w:val="22"/>
              </w:rPr>
              <w:t>Action 5</w:t>
            </w:r>
          </w:p>
          <w:p w14:paraId="3A260706" w14:textId="77777777" w:rsidR="007B3D1C" w:rsidRPr="006258AA" w:rsidRDefault="007B3D1C" w:rsidP="008522B2">
            <w:pPr>
              <w:jc w:val="both"/>
              <w:rPr>
                <w:rFonts w:asciiTheme="minorHAnsi" w:hAnsiTheme="minorHAnsi" w:cs="Calibri"/>
                <w:bCs/>
                <w:sz w:val="22"/>
                <w:szCs w:val="22"/>
              </w:rPr>
            </w:pPr>
            <w:r w:rsidRPr="006258AA">
              <w:rPr>
                <w:rFonts w:asciiTheme="minorHAnsi" w:hAnsiTheme="minorHAnsi" w:cs="Arial"/>
                <w:sz w:val="22"/>
                <w:szCs w:val="22"/>
              </w:rPr>
              <w:t>Poursuivre le programme de sensibilisation en milieu scolaire et le programme jeunesse de la Régie.</w:t>
            </w:r>
          </w:p>
          <w:p w14:paraId="5FE83750" w14:textId="77777777" w:rsidR="007B3D1C" w:rsidRPr="006258AA" w:rsidRDefault="007B3D1C" w:rsidP="00B72BAF">
            <w:pPr>
              <w:rPr>
                <w:rFonts w:asciiTheme="minorHAnsi" w:hAnsiTheme="minorHAnsi" w:cs="Arial"/>
                <w:b/>
                <w:sz w:val="22"/>
                <w:szCs w:val="22"/>
              </w:rPr>
            </w:pPr>
          </w:p>
        </w:tc>
        <w:tc>
          <w:tcPr>
            <w:tcW w:w="1721" w:type="dxa"/>
            <w:shd w:val="clear" w:color="auto" w:fill="auto"/>
          </w:tcPr>
          <w:p w14:paraId="6A9ED280" w14:textId="77777777" w:rsidR="007B3D1C" w:rsidRPr="006258AA" w:rsidRDefault="007B3D1C" w:rsidP="00B72BAF">
            <w:pPr>
              <w:rPr>
                <w:rFonts w:asciiTheme="minorHAnsi" w:hAnsiTheme="minorHAnsi" w:cs="Arial"/>
                <w:b/>
                <w:sz w:val="22"/>
                <w:szCs w:val="22"/>
              </w:rPr>
            </w:pPr>
            <w:r w:rsidRPr="006258AA">
              <w:rPr>
                <w:rFonts w:asciiTheme="minorHAnsi" w:hAnsiTheme="minorHAnsi" w:cs="Arial"/>
                <w:b/>
                <w:sz w:val="22"/>
                <w:szCs w:val="22"/>
              </w:rPr>
              <w:t>Action 5 </w:t>
            </w:r>
          </w:p>
          <w:p w14:paraId="69FE5B8E" w14:textId="77777777" w:rsidR="007B3D1C" w:rsidRPr="006258AA" w:rsidRDefault="007B3D1C" w:rsidP="00B72BAF">
            <w:pPr>
              <w:rPr>
                <w:rFonts w:asciiTheme="minorHAnsi" w:hAnsiTheme="minorHAnsi" w:cs="Arial"/>
                <w:b/>
                <w:sz w:val="22"/>
                <w:szCs w:val="22"/>
              </w:rPr>
            </w:pPr>
            <w:r w:rsidRPr="006258AA">
              <w:rPr>
                <w:rFonts w:asciiTheme="minorHAnsi" w:hAnsiTheme="minorHAnsi" w:cs="Arial"/>
                <w:sz w:val="22"/>
                <w:szCs w:val="22"/>
              </w:rPr>
              <w:t>En continu</w:t>
            </w:r>
          </w:p>
        </w:tc>
        <w:tc>
          <w:tcPr>
            <w:tcW w:w="4374" w:type="dxa"/>
            <w:vMerge/>
            <w:shd w:val="clear" w:color="auto" w:fill="auto"/>
          </w:tcPr>
          <w:p w14:paraId="5E0B355E" w14:textId="77777777" w:rsidR="007B3D1C" w:rsidRPr="006258AA" w:rsidRDefault="007B3D1C" w:rsidP="00B72BAF">
            <w:pPr>
              <w:rPr>
                <w:rFonts w:asciiTheme="minorHAnsi" w:hAnsiTheme="minorHAnsi" w:cs="Arial"/>
                <w:b/>
                <w:sz w:val="22"/>
                <w:szCs w:val="22"/>
              </w:rPr>
            </w:pPr>
          </w:p>
        </w:tc>
        <w:tc>
          <w:tcPr>
            <w:tcW w:w="4086" w:type="dxa"/>
            <w:vMerge/>
            <w:shd w:val="clear" w:color="auto" w:fill="auto"/>
          </w:tcPr>
          <w:p w14:paraId="6F0B4EBB" w14:textId="77777777" w:rsidR="007B3D1C" w:rsidRPr="006258AA" w:rsidRDefault="007B3D1C" w:rsidP="00B72BAF">
            <w:pPr>
              <w:rPr>
                <w:rFonts w:asciiTheme="minorHAnsi" w:hAnsiTheme="minorHAnsi" w:cs="Arial"/>
                <w:sz w:val="22"/>
                <w:szCs w:val="22"/>
              </w:rPr>
            </w:pPr>
          </w:p>
        </w:tc>
      </w:tr>
      <w:bookmarkEnd w:id="0"/>
      <w:tr w:rsidR="00C01047" w:rsidRPr="006258AA" w14:paraId="7B8AF511" w14:textId="77777777" w:rsidTr="002601C7">
        <w:trPr>
          <w:trHeight w:val="1880"/>
          <w:jc w:val="center"/>
        </w:trPr>
        <w:tc>
          <w:tcPr>
            <w:tcW w:w="805" w:type="dxa"/>
            <w:vMerge/>
            <w:shd w:val="clear" w:color="auto" w:fill="auto"/>
            <w:vAlign w:val="center"/>
          </w:tcPr>
          <w:p w14:paraId="49BE0330" w14:textId="77777777" w:rsidR="00C01047" w:rsidRPr="006258AA" w:rsidRDefault="00C01047" w:rsidP="00B72BAF">
            <w:pPr>
              <w:rPr>
                <w:rFonts w:asciiTheme="minorHAnsi" w:hAnsiTheme="minorHAnsi" w:cs="Arial"/>
                <w:bCs/>
                <w:sz w:val="22"/>
                <w:szCs w:val="22"/>
              </w:rPr>
            </w:pPr>
          </w:p>
        </w:tc>
        <w:tc>
          <w:tcPr>
            <w:tcW w:w="2025" w:type="dxa"/>
            <w:vMerge/>
            <w:shd w:val="clear" w:color="auto" w:fill="auto"/>
            <w:vAlign w:val="center"/>
          </w:tcPr>
          <w:p w14:paraId="198D18EA" w14:textId="77777777" w:rsidR="00C01047" w:rsidRPr="006258AA" w:rsidRDefault="00C01047" w:rsidP="00B72BAF">
            <w:pPr>
              <w:rPr>
                <w:rFonts w:asciiTheme="minorHAnsi" w:hAnsiTheme="minorHAnsi" w:cs="Arial"/>
                <w:bCs/>
                <w:sz w:val="22"/>
                <w:szCs w:val="22"/>
              </w:rPr>
            </w:pPr>
          </w:p>
        </w:tc>
        <w:tc>
          <w:tcPr>
            <w:tcW w:w="3544" w:type="dxa"/>
            <w:shd w:val="clear" w:color="auto" w:fill="auto"/>
          </w:tcPr>
          <w:p w14:paraId="55017FA1" w14:textId="77777777" w:rsidR="008C3200" w:rsidRPr="006258AA" w:rsidRDefault="00C01047" w:rsidP="00B72BAF">
            <w:pPr>
              <w:rPr>
                <w:rFonts w:asciiTheme="minorHAnsi" w:hAnsiTheme="minorHAnsi" w:cs="Arial"/>
                <w:b/>
                <w:sz w:val="22"/>
                <w:szCs w:val="22"/>
              </w:rPr>
            </w:pPr>
            <w:r w:rsidRPr="006258AA">
              <w:rPr>
                <w:rFonts w:asciiTheme="minorHAnsi" w:hAnsiTheme="minorHAnsi" w:cs="Arial"/>
                <w:b/>
                <w:sz w:val="22"/>
                <w:szCs w:val="22"/>
              </w:rPr>
              <w:t>Action 6</w:t>
            </w:r>
          </w:p>
          <w:p w14:paraId="358A2D4A" w14:textId="77777777" w:rsidR="00C01047" w:rsidRPr="006258AA" w:rsidRDefault="00C01047" w:rsidP="008522B2">
            <w:pPr>
              <w:jc w:val="both"/>
              <w:rPr>
                <w:rFonts w:asciiTheme="minorHAnsi" w:hAnsiTheme="minorHAnsi" w:cs="Arial"/>
                <w:sz w:val="22"/>
                <w:szCs w:val="22"/>
              </w:rPr>
            </w:pPr>
            <w:r w:rsidRPr="006258AA">
              <w:rPr>
                <w:rFonts w:asciiTheme="minorHAnsi" w:hAnsiTheme="minorHAnsi" w:cs="Arial"/>
                <w:sz w:val="22"/>
                <w:szCs w:val="22"/>
              </w:rPr>
              <w:t>Diffuser de l’information sur la gestion des matières résiduelles pour les ICI.</w:t>
            </w:r>
          </w:p>
          <w:p w14:paraId="10F835A5" w14:textId="77777777" w:rsidR="00C01047" w:rsidRPr="006258AA" w:rsidRDefault="00C01047" w:rsidP="00B72BAF">
            <w:pPr>
              <w:rPr>
                <w:rFonts w:asciiTheme="minorHAnsi" w:hAnsiTheme="minorHAnsi" w:cs="Arial"/>
                <w:b/>
                <w:sz w:val="22"/>
                <w:szCs w:val="22"/>
              </w:rPr>
            </w:pPr>
          </w:p>
        </w:tc>
        <w:tc>
          <w:tcPr>
            <w:tcW w:w="1721" w:type="dxa"/>
            <w:shd w:val="clear" w:color="auto" w:fill="auto"/>
          </w:tcPr>
          <w:p w14:paraId="1D2EB28A" w14:textId="77777777" w:rsidR="00D56717" w:rsidRPr="006258AA" w:rsidRDefault="00D56717" w:rsidP="00B72BAF">
            <w:pPr>
              <w:rPr>
                <w:rFonts w:asciiTheme="minorHAnsi" w:hAnsiTheme="minorHAnsi" w:cs="Arial"/>
                <w:b/>
                <w:sz w:val="22"/>
                <w:szCs w:val="22"/>
              </w:rPr>
            </w:pPr>
            <w:r w:rsidRPr="006258AA">
              <w:rPr>
                <w:rFonts w:asciiTheme="minorHAnsi" w:hAnsiTheme="minorHAnsi" w:cs="Arial"/>
                <w:b/>
                <w:sz w:val="22"/>
                <w:szCs w:val="22"/>
              </w:rPr>
              <w:t xml:space="preserve">Action 6  </w:t>
            </w:r>
          </w:p>
          <w:p w14:paraId="2384296F" w14:textId="53C1B05C" w:rsidR="00C01047" w:rsidRPr="006258AA" w:rsidRDefault="00B66E36" w:rsidP="00B72BAF">
            <w:pPr>
              <w:rPr>
                <w:rFonts w:asciiTheme="minorHAnsi" w:hAnsiTheme="minorHAnsi" w:cs="Arial"/>
                <w:b/>
                <w:sz w:val="22"/>
                <w:szCs w:val="22"/>
              </w:rPr>
            </w:pPr>
            <w:r w:rsidRPr="006258AA">
              <w:rPr>
                <w:rFonts w:asciiTheme="minorHAnsi" w:hAnsiTheme="minorHAnsi" w:cs="Arial"/>
                <w:sz w:val="22"/>
                <w:szCs w:val="22"/>
              </w:rPr>
              <w:t>En continu</w:t>
            </w:r>
          </w:p>
        </w:tc>
        <w:tc>
          <w:tcPr>
            <w:tcW w:w="4374" w:type="dxa"/>
            <w:shd w:val="clear" w:color="auto" w:fill="auto"/>
          </w:tcPr>
          <w:p w14:paraId="20363DE0" w14:textId="77777777" w:rsidR="00F1116A" w:rsidRPr="006258AA" w:rsidRDefault="00F1116A" w:rsidP="00B72BAF">
            <w:pPr>
              <w:rPr>
                <w:rFonts w:asciiTheme="minorHAnsi" w:hAnsiTheme="minorHAnsi" w:cs="Arial"/>
                <w:b/>
                <w:sz w:val="22"/>
                <w:szCs w:val="22"/>
              </w:rPr>
            </w:pPr>
            <w:bookmarkStart w:id="3" w:name="_Hlk98852837"/>
            <w:r w:rsidRPr="006258AA">
              <w:rPr>
                <w:rFonts w:asciiTheme="minorHAnsi" w:hAnsiTheme="minorHAnsi" w:cs="Arial"/>
                <w:b/>
                <w:sz w:val="22"/>
                <w:szCs w:val="22"/>
              </w:rPr>
              <w:t>Action 6</w:t>
            </w:r>
          </w:p>
          <w:bookmarkEnd w:id="3"/>
          <w:p w14:paraId="67473AB8" w14:textId="77777777"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E32151">
              <w:rPr>
                <w:rFonts w:asciiTheme="minorHAnsi" w:hAnsiTheme="minorHAnsi" w:cs="Arial"/>
                <w:bCs/>
                <w:sz w:val="22"/>
                <w:szCs w:val="22"/>
              </w:rPr>
              <w:t>Service</w:t>
            </w:r>
            <w:r w:rsidRPr="006258AA">
              <w:rPr>
                <w:rFonts w:asciiTheme="minorHAnsi" w:hAnsiTheme="minorHAnsi" w:cs="Arial"/>
                <w:sz w:val="22"/>
                <w:szCs w:val="22"/>
              </w:rPr>
              <w:t>-conseil en continu chez les ICI (approximativement 150 par année).</w:t>
            </w:r>
          </w:p>
          <w:p w14:paraId="32A49D7B" w14:textId="25DDEC74"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E32151">
              <w:rPr>
                <w:rFonts w:asciiTheme="minorHAnsi" w:hAnsiTheme="minorHAnsi" w:cs="Arial"/>
                <w:bCs/>
                <w:sz w:val="22"/>
                <w:szCs w:val="22"/>
              </w:rPr>
              <w:t>Optimisation</w:t>
            </w:r>
            <w:r w:rsidRPr="006258AA">
              <w:rPr>
                <w:rFonts w:asciiTheme="minorHAnsi" w:hAnsiTheme="minorHAnsi" w:cs="Arial"/>
                <w:sz w:val="22"/>
                <w:szCs w:val="22"/>
              </w:rPr>
              <w:t xml:space="preserve"> de la section ICI de notre site Internet</w:t>
            </w:r>
            <w:r w:rsidR="00CA5C8B">
              <w:rPr>
                <w:rFonts w:asciiTheme="minorHAnsi" w:hAnsiTheme="minorHAnsi" w:cs="Arial"/>
                <w:sz w:val="22"/>
                <w:szCs w:val="22"/>
              </w:rPr>
              <w:t>.</w:t>
            </w:r>
            <w:r w:rsidRPr="006258AA">
              <w:rPr>
                <w:rFonts w:asciiTheme="minorHAnsi" w:hAnsiTheme="minorHAnsi" w:cs="Arial"/>
                <w:sz w:val="22"/>
                <w:szCs w:val="22"/>
              </w:rPr>
              <w:t xml:space="preserve"> </w:t>
            </w:r>
          </w:p>
          <w:p w14:paraId="582538C6" w14:textId="4DC4EACB" w:rsidR="0046605C" w:rsidRPr="0057431C" w:rsidRDefault="0046605C" w:rsidP="00E32151">
            <w:pPr>
              <w:pStyle w:val="Paragraphedeliste"/>
              <w:numPr>
                <w:ilvl w:val="0"/>
                <w:numId w:val="11"/>
              </w:numPr>
              <w:ind w:left="702" w:hanging="180"/>
              <w:rPr>
                <w:rFonts w:asciiTheme="minorHAnsi" w:hAnsiTheme="minorHAnsi" w:cs="Arial"/>
                <w:sz w:val="22"/>
                <w:szCs w:val="22"/>
              </w:rPr>
            </w:pPr>
            <w:r w:rsidRPr="00E32151">
              <w:rPr>
                <w:rFonts w:asciiTheme="minorHAnsi" w:hAnsiTheme="minorHAnsi" w:cs="Arial"/>
                <w:bCs/>
                <w:sz w:val="22"/>
                <w:szCs w:val="22"/>
              </w:rPr>
              <w:t>Nouveau</w:t>
            </w:r>
            <w:r w:rsidRPr="006258AA">
              <w:rPr>
                <w:rFonts w:asciiTheme="minorHAnsi" w:hAnsiTheme="minorHAnsi" w:cs="Arial"/>
                <w:sz w:val="22"/>
                <w:szCs w:val="22"/>
              </w:rPr>
              <w:t xml:space="preserve"> dépliant pour notre service conseil</w:t>
            </w:r>
            <w:r w:rsidR="00CA5C8B">
              <w:rPr>
                <w:rFonts w:asciiTheme="minorHAnsi" w:hAnsiTheme="minorHAnsi" w:cs="Arial"/>
                <w:sz w:val="22"/>
                <w:szCs w:val="22"/>
              </w:rPr>
              <w:t>.</w:t>
            </w:r>
          </w:p>
          <w:p w14:paraId="26FFF779" w14:textId="08AE1494" w:rsidR="0046605C" w:rsidRPr="006258AA" w:rsidRDefault="0046605C" w:rsidP="00E32151">
            <w:pPr>
              <w:pStyle w:val="Paragraphedeliste"/>
              <w:numPr>
                <w:ilvl w:val="0"/>
                <w:numId w:val="11"/>
              </w:numPr>
              <w:ind w:left="702" w:hanging="180"/>
              <w:rPr>
                <w:rFonts w:asciiTheme="minorHAnsi" w:hAnsiTheme="minorHAnsi" w:cs="Arial"/>
                <w:sz w:val="22"/>
                <w:szCs w:val="22"/>
              </w:rPr>
            </w:pPr>
            <w:r w:rsidRPr="006258AA">
              <w:rPr>
                <w:rFonts w:asciiTheme="minorHAnsi" w:hAnsiTheme="minorHAnsi" w:cs="Arial"/>
                <w:sz w:val="22"/>
                <w:szCs w:val="22"/>
              </w:rPr>
              <w:t>11 infolettres envoyées aux municipalités les informant des divers services et GMR de la RMR.</w:t>
            </w:r>
          </w:p>
          <w:p w14:paraId="1F75A7F5" w14:textId="77777777" w:rsidR="00C01047" w:rsidRPr="006258AA" w:rsidRDefault="00C01047" w:rsidP="0046605C">
            <w:pPr>
              <w:ind w:left="720"/>
              <w:rPr>
                <w:rFonts w:asciiTheme="minorHAnsi" w:hAnsiTheme="minorHAnsi" w:cs="Arial"/>
                <w:b/>
                <w:sz w:val="22"/>
                <w:szCs w:val="22"/>
              </w:rPr>
            </w:pPr>
          </w:p>
        </w:tc>
        <w:tc>
          <w:tcPr>
            <w:tcW w:w="4086" w:type="dxa"/>
            <w:shd w:val="clear" w:color="auto" w:fill="auto"/>
          </w:tcPr>
          <w:p w14:paraId="7FB91C98" w14:textId="77777777" w:rsidR="00C01047" w:rsidRPr="006258AA" w:rsidRDefault="00C01047" w:rsidP="0046605C">
            <w:pPr>
              <w:rPr>
                <w:rFonts w:asciiTheme="minorHAnsi" w:hAnsiTheme="minorHAnsi" w:cs="Arial"/>
                <w:b/>
                <w:sz w:val="22"/>
                <w:szCs w:val="22"/>
              </w:rPr>
            </w:pPr>
          </w:p>
        </w:tc>
      </w:tr>
      <w:tr w:rsidR="00C01047" w:rsidRPr="006258AA" w14:paraId="0AA1A82B" w14:textId="77777777" w:rsidTr="002601C7">
        <w:trPr>
          <w:trHeight w:val="1880"/>
          <w:jc w:val="center"/>
        </w:trPr>
        <w:tc>
          <w:tcPr>
            <w:tcW w:w="805" w:type="dxa"/>
            <w:vMerge/>
            <w:shd w:val="clear" w:color="auto" w:fill="auto"/>
            <w:vAlign w:val="center"/>
          </w:tcPr>
          <w:p w14:paraId="1CE88523" w14:textId="77777777" w:rsidR="00C01047" w:rsidRPr="006258AA" w:rsidRDefault="00C01047" w:rsidP="00B72BAF">
            <w:pPr>
              <w:rPr>
                <w:rFonts w:asciiTheme="minorHAnsi" w:hAnsiTheme="minorHAnsi" w:cs="Arial"/>
                <w:bCs/>
                <w:sz w:val="22"/>
                <w:szCs w:val="22"/>
              </w:rPr>
            </w:pPr>
          </w:p>
        </w:tc>
        <w:tc>
          <w:tcPr>
            <w:tcW w:w="2025" w:type="dxa"/>
            <w:vMerge/>
            <w:shd w:val="clear" w:color="auto" w:fill="auto"/>
            <w:vAlign w:val="center"/>
          </w:tcPr>
          <w:p w14:paraId="1F486237" w14:textId="77777777" w:rsidR="00C01047" w:rsidRPr="006258AA" w:rsidRDefault="00C01047" w:rsidP="00B72BAF">
            <w:pPr>
              <w:rPr>
                <w:rFonts w:asciiTheme="minorHAnsi" w:hAnsiTheme="minorHAnsi" w:cs="Arial"/>
                <w:bCs/>
                <w:sz w:val="22"/>
                <w:szCs w:val="22"/>
              </w:rPr>
            </w:pPr>
          </w:p>
        </w:tc>
        <w:tc>
          <w:tcPr>
            <w:tcW w:w="3544" w:type="dxa"/>
            <w:shd w:val="clear" w:color="auto" w:fill="auto"/>
          </w:tcPr>
          <w:p w14:paraId="36EC8AEF" w14:textId="77777777" w:rsidR="008C3200" w:rsidRPr="006258AA" w:rsidRDefault="00C01047" w:rsidP="00B72BAF">
            <w:pPr>
              <w:rPr>
                <w:rFonts w:asciiTheme="minorHAnsi" w:hAnsiTheme="minorHAnsi" w:cs="Arial"/>
                <w:b/>
                <w:sz w:val="22"/>
                <w:szCs w:val="22"/>
              </w:rPr>
            </w:pPr>
            <w:r w:rsidRPr="006258AA">
              <w:rPr>
                <w:rFonts w:asciiTheme="minorHAnsi" w:hAnsiTheme="minorHAnsi" w:cs="Arial"/>
                <w:b/>
                <w:sz w:val="22"/>
                <w:szCs w:val="22"/>
              </w:rPr>
              <w:t>Action 7</w:t>
            </w:r>
          </w:p>
          <w:p w14:paraId="2B9ABA15" w14:textId="77777777" w:rsidR="00C01047" w:rsidRPr="006258AA" w:rsidRDefault="00C01047" w:rsidP="008522B2">
            <w:pPr>
              <w:jc w:val="both"/>
              <w:rPr>
                <w:rFonts w:asciiTheme="minorHAnsi" w:hAnsiTheme="minorHAnsi" w:cs="Arial"/>
                <w:bCs/>
                <w:sz w:val="22"/>
                <w:szCs w:val="22"/>
              </w:rPr>
            </w:pPr>
            <w:r w:rsidRPr="006258AA">
              <w:rPr>
                <w:rFonts w:asciiTheme="minorHAnsi" w:hAnsiTheme="minorHAnsi" w:cs="Arial"/>
                <w:bCs/>
                <w:sz w:val="22"/>
                <w:szCs w:val="22"/>
              </w:rPr>
              <w:t xml:space="preserve">Développer un modèle de politique de gestion des matières </w:t>
            </w:r>
            <w:r w:rsidRPr="008522B2">
              <w:rPr>
                <w:rFonts w:asciiTheme="minorHAnsi" w:hAnsiTheme="minorHAnsi" w:cs="Arial"/>
                <w:sz w:val="22"/>
                <w:szCs w:val="22"/>
              </w:rPr>
              <w:t>résiduelles</w:t>
            </w:r>
            <w:r w:rsidRPr="006258AA">
              <w:rPr>
                <w:rFonts w:asciiTheme="minorHAnsi" w:hAnsiTheme="minorHAnsi" w:cs="Arial"/>
                <w:bCs/>
                <w:sz w:val="22"/>
                <w:szCs w:val="22"/>
              </w:rPr>
              <w:t xml:space="preserve"> pour les organisations municipales et les encourager à l’adopter.</w:t>
            </w:r>
          </w:p>
          <w:p w14:paraId="69E18780" w14:textId="77777777" w:rsidR="00C01047" w:rsidRPr="006258AA" w:rsidRDefault="00C01047" w:rsidP="00B72BAF">
            <w:pPr>
              <w:rPr>
                <w:rFonts w:asciiTheme="minorHAnsi" w:hAnsiTheme="minorHAnsi" w:cs="Arial"/>
                <w:b/>
                <w:sz w:val="22"/>
                <w:szCs w:val="22"/>
              </w:rPr>
            </w:pPr>
          </w:p>
        </w:tc>
        <w:tc>
          <w:tcPr>
            <w:tcW w:w="1721" w:type="dxa"/>
            <w:shd w:val="clear" w:color="auto" w:fill="auto"/>
          </w:tcPr>
          <w:p w14:paraId="0C182B78" w14:textId="77777777" w:rsidR="00D56717" w:rsidRPr="006258AA" w:rsidRDefault="00D56717" w:rsidP="00B72BAF">
            <w:pPr>
              <w:rPr>
                <w:rFonts w:asciiTheme="minorHAnsi" w:hAnsiTheme="minorHAnsi" w:cs="Arial"/>
                <w:b/>
                <w:sz w:val="22"/>
                <w:szCs w:val="22"/>
              </w:rPr>
            </w:pPr>
            <w:r w:rsidRPr="006258AA">
              <w:rPr>
                <w:rFonts w:asciiTheme="minorHAnsi" w:hAnsiTheme="minorHAnsi" w:cs="Arial"/>
                <w:b/>
                <w:sz w:val="22"/>
                <w:szCs w:val="22"/>
              </w:rPr>
              <w:t>Action 7 </w:t>
            </w:r>
          </w:p>
          <w:p w14:paraId="164858A3" w14:textId="77777777" w:rsidR="00C01047" w:rsidRPr="006258AA" w:rsidRDefault="00D56717" w:rsidP="00B72BAF">
            <w:pPr>
              <w:rPr>
                <w:rFonts w:asciiTheme="minorHAnsi" w:hAnsiTheme="minorHAnsi" w:cs="Arial"/>
                <w:b/>
                <w:sz w:val="22"/>
                <w:szCs w:val="22"/>
              </w:rPr>
            </w:pPr>
            <w:r w:rsidRPr="006258AA">
              <w:rPr>
                <w:rFonts w:asciiTheme="minorHAnsi" w:hAnsiTheme="minorHAnsi" w:cs="Arial"/>
                <w:sz w:val="22"/>
                <w:szCs w:val="22"/>
              </w:rPr>
              <w:t>2018</w:t>
            </w:r>
          </w:p>
        </w:tc>
        <w:tc>
          <w:tcPr>
            <w:tcW w:w="4374" w:type="dxa"/>
            <w:shd w:val="clear" w:color="auto" w:fill="auto"/>
          </w:tcPr>
          <w:p w14:paraId="707D27F9" w14:textId="77777777" w:rsidR="00F1116A" w:rsidRPr="006258AA" w:rsidRDefault="00F1116A" w:rsidP="00B72BAF">
            <w:pPr>
              <w:rPr>
                <w:rFonts w:asciiTheme="minorHAnsi" w:hAnsiTheme="minorHAnsi" w:cs="Arial"/>
                <w:b/>
                <w:sz w:val="22"/>
                <w:szCs w:val="22"/>
              </w:rPr>
            </w:pPr>
            <w:r w:rsidRPr="006258AA">
              <w:rPr>
                <w:rFonts w:asciiTheme="minorHAnsi" w:hAnsiTheme="minorHAnsi" w:cs="Arial"/>
                <w:b/>
                <w:sz w:val="22"/>
                <w:szCs w:val="22"/>
              </w:rPr>
              <w:t>Action 7</w:t>
            </w:r>
          </w:p>
          <w:p w14:paraId="0C737598" w14:textId="77777777" w:rsidR="00C01047" w:rsidRPr="006258AA" w:rsidRDefault="00F1116A" w:rsidP="00B72BAF">
            <w:pPr>
              <w:rPr>
                <w:rFonts w:asciiTheme="minorHAnsi" w:hAnsiTheme="minorHAnsi" w:cs="Arial"/>
                <w:b/>
                <w:sz w:val="22"/>
                <w:szCs w:val="22"/>
              </w:rPr>
            </w:pPr>
            <w:r w:rsidRPr="006258AA">
              <w:rPr>
                <w:rFonts w:asciiTheme="minorHAnsi" w:hAnsiTheme="minorHAnsi" w:cs="Arial"/>
                <w:sz w:val="22"/>
                <w:szCs w:val="22"/>
              </w:rPr>
              <w:t>Non débutée</w:t>
            </w:r>
            <w:r w:rsidR="00E3003B" w:rsidRPr="006258AA">
              <w:rPr>
                <w:rFonts w:asciiTheme="minorHAnsi" w:hAnsiTheme="minorHAnsi" w:cs="Arial"/>
                <w:sz w:val="22"/>
                <w:szCs w:val="22"/>
              </w:rPr>
              <w:t>.</w:t>
            </w:r>
          </w:p>
        </w:tc>
        <w:tc>
          <w:tcPr>
            <w:tcW w:w="4086" w:type="dxa"/>
            <w:shd w:val="clear" w:color="auto" w:fill="auto"/>
          </w:tcPr>
          <w:p w14:paraId="4472FEB1" w14:textId="77777777" w:rsidR="00C01047" w:rsidRPr="006258AA" w:rsidRDefault="00C01047" w:rsidP="0046605C">
            <w:pPr>
              <w:rPr>
                <w:rFonts w:asciiTheme="minorHAnsi" w:hAnsiTheme="minorHAnsi" w:cs="Arial"/>
                <w:b/>
                <w:sz w:val="22"/>
                <w:szCs w:val="22"/>
              </w:rPr>
            </w:pPr>
          </w:p>
        </w:tc>
      </w:tr>
      <w:tr w:rsidR="00C01047" w:rsidRPr="006258AA" w14:paraId="5E690F05" w14:textId="77777777" w:rsidTr="002601C7">
        <w:trPr>
          <w:trHeight w:val="1880"/>
          <w:jc w:val="center"/>
        </w:trPr>
        <w:tc>
          <w:tcPr>
            <w:tcW w:w="805" w:type="dxa"/>
            <w:vMerge/>
            <w:shd w:val="clear" w:color="auto" w:fill="auto"/>
            <w:vAlign w:val="center"/>
          </w:tcPr>
          <w:p w14:paraId="76BD2141" w14:textId="77777777" w:rsidR="00C01047" w:rsidRPr="006258AA" w:rsidRDefault="00C01047" w:rsidP="00B72BAF">
            <w:pPr>
              <w:rPr>
                <w:rFonts w:asciiTheme="minorHAnsi" w:hAnsiTheme="minorHAnsi" w:cs="Arial"/>
                <w:bCs/>
                <w:sz w:val="22"/>
                <w:szCs w:val="22"/>
              </w:rPr>
            </w:pPr>
          </w:p>
        </w:tc>
        <w:tc>
          <w:tcPr>
            <w:tcW w:w="2025" w:type="dxa"/>
            <w:vMerge/>
            <w:shd w:val="clear" w:color="auto" w:fill="auto"/>
            <w:vAlign w:val="center"/>
          </w:tcPr>
          <w:p w14:paraId="50B1BE30" w14:textId="77777777" w:rsidR="00C01047" w:rsidRPr="006258AA" w:rsidRDefault="00C01047" w:rsidP="00B72BAF">
            <w:pPr>
              <w:rPr>
                <w:rFonts w:asciiTheme="minorHAnsi" w:hAnsiTheme="minorHAnsi" w:cs="Arial"/>
                <w:bCs/>
                <w:sz w:val="22"/>
                <w:szCs w:val="22"/>
              </w:rPr>
            </w:pPr>
          </w:p>
        </w:tc>
        <w:tc>
          <w:tcPr>
            <w:tcW w:w="3544" w:type="dxa"/>
            <w:shd w:val="clear" w:color="auto" w:fill="auto"/>
          </w:tcPr>
          <w:p w14:paraId="4DDA0FC7" w14:textId="77777777" w:rsidR="008C3200" w:rsidRPr="006258AA" w:rsidRDefault="00C01047" w:rsidP="00B72BAF">
            <w:pPr>
              <w:rPr>
                <w:rFonts w:asciiTheme="minorHAnsi" w:hAnsiTheme="minorHAnsi" w:cs="Arial"/>
                <w:b/>
                <w:bCs/>
                <w:sz w:val="22"/>
                <w:szCs w:val="22"/>
              </w:rPr>
            </w:pPr>
            <w:r w:rsidRPr="006258AA">
              <w:rPr>
                <w:rFonts w:asciiTheme="minorHAnsi" w:hAnsiTheme="minorHAnsi" w:cs="Arial"/>
                <w:b/>
                <w:bCs/>
                <w:sz w:val="22"/>
                <w:szCs w:val="22"/>
              </w:rPr>
              <w:t>Action 8</w:t>
            </w:r>
          </w:p>
          <w:p w14:paraId="419C250D" w14:textId="77777777" w:rsidR="00C01047" w:rsidRPr="006258AA" w:rsidRDefault="00C01047" w:rsidP="008522B2">
            <w:pPr>
              <w:jc w:val="both"/>
              <w:rPr>
                <w:rFonts w:asciiTheme="minorHAnsi" w:hAnsiTheme="minorHAnsi" w:cs="Arial"/>
                <w:bCs/>
                <w:sz w:val="22"/>
                <w:szCs w:val="22"/>
              </w:rPr>
            </w:pPr>
            <w:r w:rsidRPr="006258AA">
              <w:rPr>
                <w:rFonts w:asciiTheme="minorHAnsi" w:hAnsiTheme="minorHAnsi" w:cs="Arial"/>
                <w:bCs/>
                <w:sz w:val="22"/>
                <w:szCs w:val="22"/>
              </w:rPr>
              <w:t xml:space="preserve">Encourager les </w:t>
            </w:r>
            <w:r w:rsidRPr="008522B2">
              <w:rPr>
                <w:rFonts w:asciiTheme="minorHAnsi" w:hAnsiTheme="minorHAnsi" w:cs="Arial"/>
                <w:sz w:val="22"/>
                <w:szCs w:val="22"/>
              </w:rPr>
              <w:t>municipalités</w:t>
            </w:r>
            <w:r w:rsidRPr="006258AA">
              <w:rPr>
                <w:rFonts w:asciiTheme="minorHAnsi" w:hAnsiTheme="minorHAnsi" w:cs="Arial"/>
                <w:bCs/>
                <w:sz w:val="22"/>
                <w:szCs w:val="22"/>
              </w:rPr>
              <w:t xml:space="preserve"> à adopter une politique de gestion des matières résiduelles à appliquer lors de tenue d’év</w:t>
            </w:r>
            <w:r w:rsidR="004210EB" w:rsidRPr="006258AA">
              <w:rPr>
                <w:rFonts w:asciiTheme="minorHAnsi" w:hAnsiTheme="minorHAnsi" w:cs="Arial"/>
                <w:bCs/>
                <w:sz w:val="22"/>
                <w:szCs w:val="22"/>
              </w:rPr>
              <w:t>è</w:t>
            </w:r>
            <w:r w:rsidRPr="006258AA">
              <w:rPr>
                <w:rFonts w:asciiTheme="minorHAnsi" w:hAnsiTheme="minorHAnsi" w:cs="Arial"/>
                <w:bCs/>
                <w:sz w:val="22"/>
                <w:szCs w:val="22"/>
              </w:rPr>
              <w:t>nements publics.</w:t>
            </w:r>
          </w:p>
          <w:p w14:paraId="1E4642CF" w14:textId="77777777" w:rsidR="00C01047" w:rsidRPr="006258AA" w:rsidRDefault="00C01047" w:rsidP="00B72BAF">
            <w:pPr>
              <w:rPr>
                <w:rFonts w:asciiTheme="minorHAnsi" w:hAnsiTheme="minorHAnsi" w:cs="Arial"/>
                <w:b/>
                <w:sz w:val="22"/>
                <w:szCs w:val="22"/>
              </w:rPr>
            </w:pPr>
          </w:p>
        </w:tc>
        <w:tc>
          <w:tcPr>
            <w:tcW w:w="1721" w:type="dxa"/>
            <w:shd w:val="clear" w:color="auto" w:fill="auto"/>
          </w:tcPr>
          <w:p w14:paraId="087DC5EF" w14:textId="77777777" w:rsidR="00D56717" w:rsidRPr="006258AA" w:rsidRDefault="00D56717" w:rsidP="00B72BAF">
            <w:pPr>
              <w:rPr>
                <w:rFonts w:asciiTheme="minorHAnsi" w:hAnsiTheme="minorHAnsi" w:cs="Arial"/>
                <w:b/>
                <w:sz w:val="22"/>
                <w:szCs w:val="22"/>
              </w:rPr>
            </w:pPr>
            <w:r w:rsidRPr="006258AA">
              <w:rPr>
                <w:rFonts w:asciiTheme="minorHAnsi" w:hAnsiTheme="minorHAnsi" w:cs="Arial"/>
                <w:b/>
                <w:sz w:val="22"/>
                <w:szCs w:val="22"/>
              </w:rPr>
              <w:t>Action 8 </w:t>
            </w:r>
          </w:p>
          <w:p w14:paraId="5C1F2748" w14:textId="77777777" w:rsidR="00C01047" w:rsidRPr="006258AA" w:rsidRDefault="00D56717" w:rsidP="00B72BAF">
            <w:pPr>
              <w:rPr>
                <w:rFonts w:asciiTheme="minorHAnsi" w:hAnsiTheme="minorHAnsi" w:cs="Arial"/>
                <w:b/>
                <w:sz w:val="22"/>
                <w:szCs w:val="22"/>
              </w:rPr>
            </w:pPr>
            <w:r w:rsidRPr="006258AA">
              <w:rPr>
                <w:rFonts w:asciiTheme="minorHAnsi" w:hAnsiTheme="minorHAnsi" w:cs="Arial"/>
                <w:sz w:val="22"/>
                <w:szCs w:val="22"/>
              </w:rPr>
              <w:t>2018</w:t>
            </w:r>
          </w:p>
        </w:tc>
        <w:tc>
          <w:tcPr>
            <w:tcW w:w="4374" w:type="dxa"/>
            <w:shd w:val="clear" w:color="auto" w:fill="auto"/>
          </w:tcPr>
          <w:p w14:paraId="665B9374" w14:textId="277C78AC" w:rsidR="0046605C" w:rsidRPr="00680788" w:rsidRDefault="00F1116A" w:rsidP="0046605C">
            <w:pPr>
              <w:rPr>
                <w:rFonts w:asciiTheme="minorHAnsi" w:hAnsiTheme="minorHAnsi" w:cs="Arial"/>
                <w:b/>
                <w:sz w:val="22"/>
                <w:szCs w:val="22"/>
              </w:rPr>
            </w:pPr>
            <w:r w:rsidRPr="006258AA">
              <w:rPr>
                <w:rFonts w:asciiTheme="minorHAnsi" w:hAnsiTheme="minorHAnsi" w:cs="Arial"/>
                <w:b/>
                <w:sz w:val="22"/>
                <w:szCs w:val="22"/>
              </w:rPr>
              <w:t>Action 8</w:t>
            </w:r>
          </w:p>
          <w:p w14:paraId="6234C1EC" w14:textId="77777777" w:rsidR="0046605C" w:rsidRPr="006258AA" w:rsidRDefault="0046605C" w:rsidP="00FA14AC">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Une politique de dons et commandites a été mise à la disposition des municipalités et organismes divers sur le territoire. Aucun évènement n’a bénéficié d’une commandite en argent en 2021.</w:t>
            </w:r>
          </w:p>
          <w:p w14:paraId="3559A7CB" w14:textId="77777777" w:rsidR="0046605C" w:rsidRPr="006258AA" w:rsidRDefault="0046605C" w:rsidP="00FA14AC">
            <w:pPr>
              <w:pStyle w:val="Paragraphedeliste"/>
              <w:numPr>
                <w:ilvl w:val="0"/>
                <w:numId w:val="11"/>
              </w:numPr>
              <w:ind w:left="702" w:hanging="180"/>
              <w:jc w:val="both"/>
              <w:rPr>
                <w:rFonts w:asciiTheme="minorHAnsi" w:hAnsiTheme="minorHAnsi" w:cs="Arial"/>
                <w:b/>
                <w:bCs/>
                <w:sz w:val="22"/>
                <w:szCs w:val="22"/>
              </w:rPr>
            </w:pPr>
            <w:r w:rsidRPr="006258AA">
              <w:rPr>
                <w:rFonts w:asciiTheme="minorHAnsi" w:hAnsiTheme="minorHAnsi" w:cs="Arial"/>
                <w:sz w:val="22"/>
                <w:szCs w:val="22"/>
                <w:shd w:val="clear" w:color="auto" w:fill="FFFFFF" w:themeFill="background1"/>
              </w:rPr>
              <w:t xml:space="preserve">Un </w:t>
            </w:r>
            <w:r w:rsidRPr="00E32151">
              <w:rPr>
                <w:rFonts w:asciiTheme="minorHAnsi" w:hAnsiTheme="minorHAnsi" w:cs="Arial"/>
                <w:bCs/>
                <w:sz w:val="22"/>
                <w:szCs w:val="22"/>
              </w:rPr>
              <w:t>service</w:t>
            </w:r>
            <w:r w:rsidRPr="006258AA">
              <w:rPr>
                <w:rFonts w:asciiTheme="minorHAnsi" w:hAnsiTheme="minorHAnsi" w:cs="Arial"/>
                <w:sz w:val="22"/>
                <w:szCs w:val="22"/>
                <w:shd w:val="clear" w:color="auto" w:fill="FFFFFF" w:themeFill="background1"/>
              </w:rPr>
              <w:t xml:space="preserve"> gratuit de prêt de bacs de recyclage est offert pour les divers évènements et festivals du Lac-Saint-Jean. Aucun évènement n’a eu lieu en 2021.</w:t>
            </w:r>
            <w:r w:rsidRPr="006258AA">
              <w:rPr>
                <w:rFonts w:asciiTheme="minorHAnsi" w:hAnsiTheme="minorHAnsi" w:cs="Arial"/>
                <w:sz w:val="22"/>
                <w:szCs w:val="22"/>
              </w:rPr>
              <w:t xml:space="preserve"> </w:t>
            </w:r>
          </w:p>
          <w:p w14:paraId="1630961F" w14:textId="385235ED" w:rsidR="00B400AC" w:rsidRPr="006258AA" w:rsidRDefault="00B400AC" w:rsidP="0046605C">
            <w:pPr>
              <w:pStyle w:val="Paragraphedeliste"/>
              <w:rPr>
                <w:rFonts w:asciiTheme="minorHAnsi" w:hAnsiTheme="minorHAnsi" w:cs="Arial"/>
                <w:b/>
                <w:sz w:val="22"/>
                <w:szCs w:val="22"/>
              </w:rPr>
            </w:pPr>
          </w:p>
        </w:tc>
        <w:tc>
          <w:tcPr>
            <w:tcW w:w="4086" w:type="dxa"/>
            <w:shd w:val="clear" w:color="auto" w:fill="auto"/>
          </w:tcPr>
          <w:p w14:paraId="1D2028C6" w14:textId="718596EC" w:rsidR="00680788" w:rsidRPr="007412CD" w:rsidRDefault="007412CD" w:rsidP="00680788">
            <w:pPr>
              <w:jc w:val="both"/>
              <w:rPr>
                <w:rFonts w:asciiTheme="minorHAnsi" w:hAnsiTheme="minorHAnsi" w:cs="Arial"/>
                <w:b/>
                <w:bCs/>
                <w:sz w:val="22"/>
                <w:szCs w:val="22"/>
              </w:rPr>
            </w:pPr>
            <w:r w:rsidRPr="007412CD">
              <w:rPr>
                <w:rFonts w:asciiTheme="minorHAnsi" w:hAnsiTheme="minorHAnsi" w:cs="Arial"/>
                <w:b/>
                <w:bCs/>
                <w:sz w:val="22"/>
                <w:szCs w:val="22"/>
              </w:rPr>
              <w:t>Action 8</w:t>
            </w:r>
          </w:p>
          <w:p w14:paraId="1D5EF1A5" w14:textId="607F8C18" w:rsidR="00B400AC" w:rsidRPr="006258AA" w:rsidRDefault="0046605C" w:rsidP="00680788">
            <w:pPr>
              <w:jc w:val="both"/>
              <w:rPr>
                <w:rFonts w:asciiTheme="minorHAnsi" w:hAnsiTheme="minorHAnsi" w:cs="Arial"/>
                <w:sz w:val="22"/>
                <w:szCs w:val="22"/>
              </w:rPr>
            </w:pPr>
            <w:r w:rsidRPr="006258AA">
              <w:rPr>
                <w:rFonts w:asciiTheme="minorHAnsi" w:hAnsiTheme="minorHAnsi" w:cs="Arial"/>
                <w:sz w:val="22"/>
                <w:szCs w:val="22"/>
              </w:rPr>
              <w:t xml:space="preserve">Une subvention a été accordée à la MRC </w:t>
            </w:r>
            <w:r w:rsidR="00540728">
              <w:rPr>
                <w:rFonts w:asciiTheme="minorHAnsi" w:hAnsiTheme="minorHAnsi" w:cs="Arial"/>
                <w:sz w:val="22"/>
                <w:szCs w:val="22"/>
              </w:rPr>
              <w:t>du</w:t>
            </w:r>
            <w:r w:rsidRPr="006258AA">
              <w:rPr>
                <w:rFonts w:asciiTheme="minorHAnsi" w:hAnsiTheme="minorHAnsi" w:cs="Arial"/>
                <w:sz w:val="22"/>
                <w:szCs w:val="22"/>
              </w:rPr>
              <w:t xml:space="preserve"> Domaine-du-Roy pour l’achat de vaisselle réutilisable qui peut être empruntée par les citoyens</w:t>
            </w:r>
            <w:r w:rsidR="00540728">
              <w:rPr>
                <w:rFonts w:asciiTheme="minorHAnsi" w:hAnsiTheme="minorHAnsi" w:cs="Arial"/>
                <w:sz w:val="22"/>
                <w:szCs w:val="22"/>
              </w:rPr>
              <w:t>(</w:t>
            </w:r>
            <w:proofErr w:type="spellStart"/>
            <w:r w:rsidRPr="006258AA">
              <w:rPr>
                <w:rFonts w:asciiTheme="minorHAnsi" w:hAnsiTheme="minorHAnsi" w:cs="Arial"/>
                <w:sz w:val="22"/>
                <w:szCs w:val="22"/>
              </w:rPr>
              <w:t>nes</w:t>
            </w:r>
            <w:proofErr w:type="spellEnd"/>
            <w:r w:rsidR="00540728">
              <w:rPr>
                <w:rFonts w:asciiTheme="minorHAnsi" w:hAnsiTheme="minorHAnsi" w:cs="Arial"/>
                <w:sz w:val="22"/>
                <w:szCs w:val="22"/>
              </w:rPr>
              <w:t>)</w:t>
            </w:r>
            <w:r w:rsidRPr="006258AA">
              <w:rPr>
                <w:rFonts w:asciiTheme="minorHAnsi" w:hAnsiTheme="minorHAnsi" w:cs="Arial"/>
                <w:sz w:val="22"/>
                <w:szCs w:val="22"/>
              </w:rPr>
              <w:t xml:space="preserve"> lors d’organisation d’activités et é</w:t>
            </w:r>
            <w:r w:rsidR="00540728">
              <w:rPr>
                <w:rFonts w:asciiTheme="minorHAnsi" w:hAnsiTheme="minorHAnsi" w:cs="Arial"/>
                <w:sz w:val="22"/>
                <w:szCs w:val="22"/>
              </w:rPr>
              <w:t>vè</w:t>
            </w:r>
            <w:r w:rsidRPr="006258AA">
              <w:rPr>
                <w:rFonts w:asciiTheme="minorHAnsi" w:hAnsiTheme="minorHAnsi" w:cs="Arial"/>
                <w:sz w:val="22"/>
                <w:szCs w:val="22"/>
              </w:rPr>
              <w:t>nements.</w:t>
            </w:r>
          </w:p>
        </w:tc>
      </w:tr>
      <w:tr w:rsidR="00C01047" w:rsidRPr="006258AA" w14:paraId="7A67402F" w14:textId="77777777" w:rsidTr="002601C7">
        <w:trPr>
          <w:trHeight w:val="1880"/>
          <w:jc w:val="center"/>
        </w:trPr>
        <w:tc>
          <w:tcPr>
            <w:tcW w:w="805" w:type="dxa"/>
            <w:vMerge/>
            <w:shd w:val="clear" w:color="auto" w:fill="auto"/>
            <w:vAlign w:val="center"/>
          </w:tcPr>
          <w:p w14:paraId="7F7228FA" w14:textId="77777777" w:rsidR="00C01047" w:rsidRPr="006258AA" w:rsidRDefault="00C01047" w:rsidP="00B72BAF">
            <w:pPr>
              <w:rPr>
                <w:rFonts w:asciiTheme="minorHAnsi" w:hAnsiTheme="minorHAnsi" w:cs="Arial"/>
                <w:bCs/>
                <w:sz w:val="22"/>
                <w:szCs w:val="22"/>
              </w:rPr>
            </w:pPr>
          </w:p>
        </w:tc>
        <w:tc>
          <w:tcPr>
            <w:tcW w:w="2025" w:type="dxa"/>
            <w:vMerge/>
            <w:shd w:val="clear" w:color="auto" w:fill="auto"/>
            <w:vAlign w:val="center"/>
          </w:tcPr>
          <w:p w14:paraId="599AE9D1" w14:textId="77777777" w:rsidR="00C01047" w:rsidRPr="006258AA" w:rsidRDefault="00C01047" w:rsidP="00B72BAF">
            <w:pPr>
              <w:rPr>
                <w:rFonts w:asciiTheme="minorHAnsi" w:hAnsiTheme="minorHAnsi" w:cs="Arial"/>
                <w:bCs/>
                <w:sz w:val="22"/>
                <w:szCs w:val="22"/>
              </w:rPr>
            </w:pPr>
          </w:p>
        </w:tc>
        <w:tc>
          <w:tcPr>
            <w:tcW w:w="3544" w:type="dxa"/>
            <w:shd w:val="clear" w:color="auto" w:fill="auto"/>
          </w:tcPr>
          <w:p w14:paraId="2708DF74" w14:textId="77777777" w:rsidR="008C3200" w:rsidRPr="006258AA" w:rsidRDefault="00C01047" w:rsidP="00B72BAF">
            <w:pPr>
              <w:rPr>
                <w:rFonts w:asciiTheme="minorHAnsi" w:hAnsiTheme="minorHAnsi" w:cs="Arial"/>
                <w:b/>
                <w:bCs/>
                <w:sz w:val="22"/>
                <w:szCs w:val="22"/>
              </w:rPr>
            </w:pPr>
            <w:r w:rsidRPr="006258AA">
              <w:rPr>
                <w:rFonts w:asciiTheme="minorHAnsi" w:hAnsiTheme="minorHAnsi" w:cs="Arial"/>
                <w:b/>
                <w:bCs/>
                <w:sz w:val="22"/>
                <w:szCs w:val="22"/>
              </w:rPr>
              <w:t>Action 9</w:t>
            </w:r>
          </w:p>
          <w:p w14:paraId="1A712788" w14:textId="77777777" w:rsidR="00C01047" w:rsidRPr="006258AA" w:rsidRDefault="00C01047" w:rsidP="008522B2">
            <w:pPr>
              <w:jc w:val="both"/>
              <w:rPr>
                <w:rFonts w:asciiTheme="minorHAnsi" w:hAnsiTheme="minorHAnsi" w:cs="Arial"/>
                <w:bCs/>
                <w:sz w:val="22"/>
                <w:szCs w:val="22"/>
              </w:rPr>
            </w:pPr>
            <w:r w:rsidRPr="006258AA">
              <w:rPr>
                <w:rFonts w:asciiTheme="minorHAnsi" w:hAnsiTheme="minorHAnsi" w:cs="Arial"/>
                <w:bCs/>
                <w:sz w:val="22"/>
                <w:szCs w:val="22"/>
              </w:rPr>
              <w:t xml:space="preserve">Effectuer l’inventaire des aires publiques desservies par des équipements de collecte, identifier les lieux qu’ils restent à desservir et évaluer leur implantation </w:t>
            </w:r>
            <w:r w:rsidRPr="008522B2">
              <w:rPr>
                <w:rFonts w:asciiTheme="minorHAnsi" w:hAnsiTheme="minorHAnsi" w:cs="Arial"/>
                <w:sz w:val="22"/>
                <w:szCs w:val="22"/>
              </w:rPr>
              <w:t>avec</w:t>
            </w:r>
            <w:r w:rsidRPr="006258AA">
              <w:rPr>
                <w:rFonts w:asciiTheme="minorHAnsi" w:hAnsiTheme="minorHAnsi" w:cs="Arial"/>
                <w:bCs/>
                <w:sz w:val="22"/>
                <w:szCs w:val="22"/>
              </w:rPr>
              <w:t xml:space="preserve"> la participation des municipalités locales.</w:t>
            </w:r>
          </w:p>
          <w:p w14:paraId="02063D57" w14:textId="77777777" w:rsidR="00C01047" w:rsidRPr="006258AA" w:rsidRDefault="00C01047" w:rsidP="00B72BAF">
            <w:pPr>
              <w:rPr>
                <w:rFonts w:asciiTheme="minorHAnsi" w:hAnsiTheme="minorHAnsi" w:cs="Arial"/>
                <w:b/>
                <w:sz w:val="22"/>
                <w:szCs w:val="22"/>
              </w:rPr>
            </w:pPr>
          </w:p>
        </w:tc>
        <w:tc>
          <w:tcPr>
            <w:tcW w:w="1721" w:type="dxa"/>
            <w:shd w:val="clear" w:color="auto" w:fill="auto"/>
          </w:tcPr>
          <w:p w14:paraId="446BD72C" w14:textId="77777777" w:rsidR="00D56717" w:rsidRPr="006258AA" w:rsidRDefault="00D56717" w:rsidP="00B72BAF">
            <w:pPr>
              <w:rPr>
                <w:rFonts w:asciiTheme="minorHAnsi" w:hAnsiTheme="minorHAnsi" w:cs="Arial"/>
                <w:b/>
                <w:sz w:val="22"/>
                <w:szCs w:val="22"/>
              </w:rPr>
            </w:pPr>
            <w:r w:rsidRPr="006258AA">
              <w:rPr>
                <w:rFonts w:asciiTheme="minorHAnsi" w:hAnsiTheme="minorHAnsi" w:cs="Arial"/>
                <w:b/>
                <w:sz w:val="22"/>
                <w:szCs w:val="22"/>
              </w:rPr>
              <w:t>Action 9 </w:t>
            </w:r>
          </w:p>
          <w:p w14:paraId="782A7F09" w14:textId="77777777" w:rsidR="00C01047" w:rsidRPr="006258AA" w:rsidRDefault="00D56717" w:rsidP="00B72BAF">
            <w:pPr>
              <w:rPr>
                <w:rFonts w:asciiTheme="minorHAnsi" w:hAnsiTheme="minorHAnsi" w:cs="Arial"/>
                <w:b/>
                <w:sz w:val="22"/>
                <w:szCs w:val="22"/>
              </w:rPr>
            </w:pPr>
            <w:r w:rsidRPr="006258AA">
              <w:rPr>
                <w:rFonts w:asciiTheme="minorHAnsi" w:hAnsiTheme="minorHAnsi" w:cs="Arial"/>
                <w:sz w:val="22"/>
                <w:szCs w:val="22"/>
              </w:rPr>
              <w:t>2018</w:t>
            </w:r>
          </w:p>
        </w:tc>
        <w:tc>
          <w:tcPr>
            <w:tcW w:w="4374" w:type="dxa"/>
            <w:shd w:val="clear" w:color="auto" w:fill="auto"/>
          </w:tcPr>
          <w:p w14:paraId="11587B20" w14:textId="77777777" w:rsidR="00F1116A" w:rsidRPr="006258AA" w:rsidRDefault="00F1116A" w:rsidP="00B72BAF">
            <w:pPr>
              <w:rPr>
                <w:rFonts w:asciiTheme="minorHAnsi" w:hAnsiTheme="minorHAnsi" w:cs="Arial"/>
                <w:b/>
                <w:sz w:val="22"/>
                <w:szCs w:val="22"/>
              </w:rPr>
            </w:pPr>
            <w:r w:rsidRPr="006258AA">
              <w:rPr>
                <w:rFonts w:asciiTheme="minorHAnsi" w:hAnsiTheme="minorHAnsi" w:cs="Arial"/>
                <w:b/>
                <w:sz w:val="22"/>
                <w:szCs w:val="22"/>
              </w:rPr>
              <w:t>Action 9</w:t>
            </w:r>
          </w:p>
          <w:p w14:paraId="54EBF8C7" w14:textId="4DEF888A" w:rsidR="00DC2425" w:rsidRPr="006258AA" w:rsidRDefault="00F767EF" w:rsidP="00E32151">
            <w:pPr>
              <w:pStyle w:val="Paragraphedeliste"/>
              <w:numPr>
                <w:ilvl w:val="0"/>
                <w:numId w:val="11"/>
              </w:numPr>
              <w:ind w:left="702" w:hanging="180"/>
              <w:rPr>
                <w:rFonts w:asciiTheme="minorHAnsi" w:hAnsiTheme="minorHAnsi" w:cs="Arial"/>
                <w:sz w:val="22"/>
                <w:szCs w:val="22"/>
              </w:rPr>
            </w:pPr>
            <w:r w:rsidRPr="006258AA">
              <w:rPr>
                <w:rFonts w:asciiTheme="minorHAnsi" w:hAnsiTheme="minorHAnsi" w:cs="Arial"/>
                <w:sz w:val="22"/>
                <w:szCs w:val="22"/>
              </w:rPr>
              <w:t>En 2017, l</w:t>
            </w:r>
            <w:r w:rsidR="008B3517" w:rsidRPr="006258AA">
              <w:rPr>
                <w:rFonts w:asciiTheme="minorHAnsi" w:hAnsiTheme="minorHAnsi" w:cs="Arial"/>
                <w:sz w:val="22"/>
                <w:szCs w:val="22"/>
              </w:rPr>
              <w:t xml:space="preserve">a RMR a octroyé le mandat à la Société de </w:t>
            </w:r>
            <w:r w:rsidR="003E6A60" w:rsidRPr="006258AA">
              <w:rPr>
                <w:rFonts w:asciiTheme="minorHAnsi" w:hAnsiTheme="minorHAnsi" w:cs="Arial"/>
                <w:sz w:val="22"/>
                <w:szCs w:val="22"/>
              </w:rPr>
              <w:t>gestion environnementale (SGE) pour</w:t>
            </w:r>
            <w:r w:rsidR="008B3517" w:rsidRPr="006258AA">
              <w:rPr>
                <w:rFonts w:asciiTheme="minorHAnsi" w:hAnsiTheme="minorHAnsi" w:cs="Arial"/>
                <w:sz w:val="22"/>
                <w:szCs w:val="22"/>
              </w:rPr>
              <w:t xml:space="preserve"> faire le portrait des aires publiques dans les municipalités</w:t>
            </w:r>
            <w:r w:rsidR="00917BED" w:rsidRPr="006258AA">
              <w:rPr>
                <w:rFonts w:asciiTheme="minorHAnsi" w:hAnsiTheme="minorHAnsi" w:cs="Arial"/>
                <w:sz w:val="22"/>
                <w:szCs w:val="22"/>
              </w:rPr>
              <w:t xml:space="preserve"> et</w:t>
            </w:r>
            <w:r w:rsidRPr="006258AA">
              <w:rPr>
                <w:rFonts w:asciiTheme="minorHAnsi" w:hAnsiTheme="minorHAnsi" w:cs="Arial"/>
                <w:sz w:val="22"/>
                <w:szCs w:val="22"/>
              </w:rPr>
              <w:t xml:space="preserve"> faire </w:t>
            </w:r>
            <w:r w:rsidR="00666AB2" w:rsidRPr="006258AA">
              <w:rPr>
                <w:rFonts w:asciiTheme="minorHAnsi" w:hAnsiTheme="minorHAnsi" w:cs="Arial"/>
                <w:sz w:val="22"/>
                <w:szCs w:val="22"/>
              </w:rPr>
              <w:t>d</w:t>
            </w:r>
            <w:r w:rsidRPr="006258AA">
              <w:rPr>
                <w:rFonts w:asciiTheme="minorHAnsi" w:hAnsiTheme="minorHAnsi" w:cs="Arial"/>
                <w:sz w:val="22"/>
                <w:szCs w:val="22"/>
              </w:rPr>
              <w:t>es recommandations.</w:t>
            </w:r>
          </w:p>
          <w:p w14:paraId="0A784209" w14:textId="670B9387" w:rsidR="00B66E36" w:rsidRPr="006258AA" w:rsidRDefault="00C147A6" w:rsidP="00E32151">
            <w:pPr>
              <w:pStyle w:val="Paragraphedeliste"/>
              <w:numPr>
                <w:ilvl w:val="0"/>
                <w:numId w:val="11"/>
              </w:numPr>
              <w:ind w:left="702" w:hanging="180"/>
              <w:rPr>
                <w:rFonts w:asciiTheme="minorHAnsi" w:hAnsiTheme="minorHAnsi" w:cs="Arial"/>
                <w:sz w:val="22"/>
                <w:szCs w:val="22"/>
              </w:rPr>
            </w:pPr>
            <w:r w:rsidRPr="006258AA">
              <w:rPr>
                <w:rFonts w:ascii="Calibri" w:hAnsi="Calibri" w:cs="Calibri"/>
                <w:sz w:val="22"/>
                <w:szCs w:val="22"/>
                <w:lang w:val="fr-FR"/>
              </w:rPr>
              <w:t xml:space="preserve">14 municipalités des trois MRC ont été approchées par la SGE. </w:t>
            </w:r>
          </w:p>
        </w:tc>
        <w:tc>
          <w:tcPr>
            <w:tcW w:w="4086" w:type="dxa"/>
            <w:shd w:val="clear" w:color="auto" w:fill="auto"/>
          </w:tcPr>
          <w:p w14:paraId="50D2C10F" w14:textId="77777777" w:rsidR="00C147A6" w:rsidRPr="006258AA" w:rsidRDefault="00F767EF" w:rsidP="00B72BAF">
            <w:pPr>
              <w:rPr>
                <w:rFonts w:asciiTheme="minorHAnsi" w:hAnsiTheme="minorHAnsi" w:cs="Arial"/>
                <w:b/>
                <w:sz w:val="22"/>
                <w:szCs w:val="22"/>
              </w:rPr>
            </w:pPr>
            <w:r w:rsidRPr="006258AA">
              <w:rPr>
                <w:rFonts w:asciiTheme="minorHAnsi" w:hAnsiTheme="minorHAnsi" w:cs="Arial"/>
                <w:b/>
                <w:sz w:val="22"/>
                <w:szCs w:val="22"/>
              </w:rPr>
              <w:t>Action 9</w:t>
            </w:r>
          </w:p>
          <w:p w14:paraId="2A5E3014" w14:textId="5993F045" w:rsidR="00B66E36" w:rsidRPr="006258AA" w:rsidRDefault="002601C7" w:rsidP="008522B2">
            <w:pPr>
              <w:jc w:val="both"/>
              <w:rPr>
                <w:rFonts w:asciiTheme="minorHAnsi" w:hAnsiTheme="minorHAnsi" w:cs="Arial"/>
                <w:sz w:val="22"/>
                <w:szCs w:val="22"/>
              </w:rPr>
            </w:pPr>
            <w:r w:rsidRPr="006258AA">
              <w:rPr>
                <w:rFonts w:asciiTheme="minorHAnsi" w:hAnsiTheme="minorHAnsi" w:cs="Arial"/>
                <w:sz w:val="22"/>
                <w:szCs w:val="22"/>
              </w:rPr>
              <w:t xml:space="preserve">Le programme de récupération hors foyer est maintenant terminé. </w:t>
            </w:r>
          </w:p>
        </w:tc>
      </w:tr>
      <w:tr w:rsidR="00D5577E" w:rsidRPr="006258AA" w14:paraId="1B47D042" w14:textId="77777777" w:rsidTr="002601C7">
        <w:trPr>
          <w:trHeight w:val="1880"/>
          <w:jc w:val="center"/>
        </w:trPr>
        <w:tc>
          <w:tcPr>
            <w:tcW w:w="805" w:type="dxa"/>
            <w:vMerge/>
            <w:shd w:val="clear" w:color="auto" w:fill="auto"/>
            <w:vAlign w:val="center"/>
          </w:tcPr>
          <w:p w14:paraId="661651DE" w14:textId="77777777" w:rsidR="00D5577E" w:rsidRPr="006258AA" w:rsidRDefault="00D5577E" w:rsidP="00D5577E">
            <w:pPr>
              <w:rPr>
                <w:rFonts w:asciiTheme="minorHAnsi" w:hAnsiTheme="minorHAnsi" w:cs="Arial"/>
                <w:bCs/>
                <w:sz w:val="22"/>
                <w:szCs w:val="22"/>
              </w:rPr>
            </w:pPr>
          </w:p>
        </w:tc>
        <w:tc>
          <w:tcPr>
            <w:tcW w:w="2025" w:type="dxa"/>
            <w:vMerge/>
            <w:shd w:val="clear" w:color="auto" w:fill="auto"/>
            <w:vAlign w:val="center"/>
          </w:tcPr>
          <w:p w14:paraId="014FA92A" w14:textId="77777777" w:rsidR="00D5577E" w:rsidRPr="006258AA" w:rsidRDefault="00D5577E" w:rsidP="00D5577E">
            <w:pPr>
              <w:rPr>
                <w:rFonts w:asciiTheme="minorHAnsi" w:hAnsiTheme="minorHAnsi" w:cs="Arial"/>
                <w:bCs/>
                <w:sz w:val="22"/>
                <w:szCs w:val="22"/>
              </w:rPr>
            </w:pPr>
          </w:p>
        </w:tc>
        <w:tc>
          <w:tcPr>
            <w:tcW w:w="3544" w:type="dxa"/>
            <w:shd w:val="clear" w:color="auto" w:fill="auto"/>
          </w:tcPr>
          <w:p w14:paraId="681958DE" w14:textId="77777777" w:rsidR="00D5577E" w:rsidRPr="006258AA" w:rsidRDefault="00D5577E" w:rsidP="00D5577E">
            <w:pPr>
              <w:rPr>
                <w:rFonts w:asciiTheme="minorHAnsi" w:hAnsiTheme="minorHAnsi" w:cs="Arial"/>
                <w:b/>
                <w:bCs/>
                <w:sz w:val="22"/>
                <w:szCs w:val="22"/>
              </w:rPr>
            </w:pPr>
            <w:r w:rsidRPr="006258AA">
              <w:rPr>
                <w:rFonts w:asciiTheme="minorHAnsi" w:hAnsiTheme="minorHAnsi" w:cs="Arial"/>
                <w:b/>
                <w:bCs/>
                <w:sz w:val="22"/>
                <w:szCs w:val="22"/>
              </w:rPr>
              <w:t>Action 10</w:t>
            </w:r>
          </w:p>
          <w:p w14:paraId="2F7327B9" w14:textId="48033505" w:rsidR="00D5577E" w:rsidRPr="006258AA" w:rsidRDefault="00D5577E" w:rsidP="008522B2">
            <w:pPr>
              <w:jc w:val="both"/>
              <w:rPr>
                <w:rFonts w:asciiTheme="minorHAnsi" w:hAnsiTheme="minorHAnsi" w:cs="Arial"/>
                <w:bCs/>
                <w:sz w:val="22"/>
                <w:szCs w:val="22"/>
              </w:rPr>
            </w:pPr>
            <w:r w:rsidRPr="006258AA">
              <w:rPr>
                <w:rFonts w:asciiTheme="minorHAnsi" w:hAnsiTheme="minorHAnsi" w:cs="Arial"/>
                <w:bCs/>
                <w:sz w:val="22"/>
                <w:szCs w:val="22"/>
              </w:rPr>
              <w:t>Diffuser les «</w:t>
            </w:r>
            <w:r w:rsidR="00513B3B">
              <w:rPr>
                <w:rFonts w:asciiTheme="minorHAnsi" w:hAnsiTheme="minorHAnsi" w:cs="Arial"/>
                <w:bCs/>
                <w:sz w:val="22"/>
                <w:szCs w:val="22"/>
              </w:rPr>
              <w:t> </w:t>
            </w:r>
            <w:r w:rsidRPr="006258AA">
              <w:rPr>
                <w:rFonts w:asciiTheme="minorHAnsi" w:hAnsiTheme="minorHAnsi" w:cs="Arial"/>
                <w:bCs/>
                <w:sz w:val="22"/>
                <w:szCs w:val="22"/>
              </w:rPr>
              <w:t>bons coups</w:t>
            </w:r>
            <w:r w:rsidR="00513B3B">
              <w:rPr>
                <w:rFonts w:asciiTheme="minorHAnsi" w:hAnsiTheme="minorHAnsi" w:cs="Arial"/>
                <w:bCs/>
                <w:sz w:val="22"/>
                <w:szCs w:val="22"/>
              </w:rPr>
              <w:t> </w:t>
            </w:r>
            <w:r w:rsidRPr="006258AA">
              <w:rPr>
                <w:rFonts w:asciiTheme="minorHAnsi" w:hAnsiTheme="minorHAnsi" w:cs="Arial"/>
                <w:bCs/>
                <w:sz w:val="22"/>
                <w:szCs w:val="22"/>
              </w:rPr>
              <w:t xml:space="preserve">» des municipalités et ICI à </w:t>
            </w:r>
            <w:r w:rsidRPr="008522B2">
              <w:rPr>
                <w:rFonts w:asciiTheme="minorHAnsi" w:hAnsiTheme="minorHAnsi" w:cs="Arial"/>
                <w:sz w:val="22"/>
                <w:szCs w:val="22"/>
              </w:rPr>
              <w:t>travers</w:t>
            </w:r>
            <w:r w:rsidRPr="006258AA">
              <w:rPr>
                <w:rFonts w:asciiTheme="minorHAnsi" w:hAnsiTheme="minorHAnsi" w:cs="Arial"/>
                <w:bCs/>
                <w:sz w:val="22"/>
                <w:szCs w:val="22"/>
              </w:rPr>
              <w:t xml:space="preserve"> divers outils de communication.</w:t>
            </w:r>
          </w:p>
          <w:p w14:paraId="6FC7B8CC" w14:textId="77777777" w:rsidR="00D5577E" w:rsidRPr="006258AA" w:rsidRDefault="00D5577E" w:rsidP="00D5577E">
            <w:pPr>
              <w:rPr>
                <w:rFonts w:asciiTheme="minorHAnsi" w:hAnsiTheme="minorHAnsi" w:cs="Arial"/>
                <w:b/>
                <w:sz w:val="22"/>
                <w:szCs w:val="22"/>
              </w:rPr>
            </w:pPr>
          </w:p>
        </w:tc>
        <w:tc>
          <w:tcPr>
            <w:tcW w:w="1721" w:type="dxa"/>
            <w:shd w:val="clear" w:color="auto" w:fill="auto"/>
          </w:tcPr>
          <w:p w14:paraId="5C096D15" w14:textId="77777777" w:rsidR="00D5577E" w:rsidRPr="006258AA" w:rsidRDefault="00D5577E" w:rsidP="00D5577E">
            <w:pPr>
              <w:rPr>
                <w:rFonts w:asciiTheme="minorHAnsi" w:hAnsiTheme="minorHAnsi" w:cs="Arial"/>
                <w:b/>
                <w:sz w:val="22"/>
                <w:szCs w:val="22"/>
              </w:rPr>
            </w:pPr>
            <w:r w:rsidRPr="006258AA">
              <w:rPr>
                <w:rFonts w:asciiTheme="minorHAnsi" w:hAnsiTheme="minorHAnsi" w:cs="Arial"/>
                <w:b/>
                <w:sz w:val="22"/>
                <w:szCs w:val="22"/>
              </w:rPr>
              <w:t xml:space="preserve">Action 10  </w:t>
            </w:r>
          </w:p>
          <w:p w14:paraId="70AAABF2" w14:textId="77777777" w:rsidR="00D5577E" w:rsidRPr="006258AA" w:rsidRDefault="00D5577E" w:rsidP="00D5577E">
            <w:pPr>
              <w:rPr>
                <w:rFonts w:asciiTheme="minorHAnsi" w:hAnsiTheme="minorHAnsi" w:cs="Arial"/>
                <w:b/>
                <w:sz w:val="22"/>
                <w:szCs w:val="22"/>
              </w:rPr>
            </w:pPr>
            <w:r w:rsidRPr="006258AA">
              <w:rPr>
                <w:rFonts w:asciiTheme="minorHAnsi" w:hAnsiTheme="minorHAnsi" w:cs="Arial"/>
                <w:sz w:val="22"/>
                <w:szCs w:val="22"/>
              </w:rPr>
              <w:t>2017</w:t>
            </w:r>
          </w:p>
        </w:tc>
        <w:tc>
          <w:tcPr>
            <w:tcW w:w="4374" w:type="dxa"/>
            <w:shd w:val="clear" w:color="auto" w:fill="auto"/>
          </w:tcPr>
          <w:p w14:paraId="5E9363A4" w14:textId="77777777" w:rsidR="00D5577E" w:rsidRPr="006258AA" w:rsidRDefault="00D5577E" w:rsidP="00D5577E">
            <w:pPr>
              <w:rPr>
                <w:rFonts w:asciiTheme="minorHAnsi" w:hAnsiTheme="minorHAnsi" w:cs="Arial"/>
                <w:b/>
                <w:sz w:val="22"/>
                <w:szCs w:val="22"/>
              </w:rPr>
            </w:pPr>
            <w:r w:rsidRPr="006258AA">
              <w:rPr>
                <w:rFonts w:asciiTheme="minorHAnsi" w:hAnsiTheme="minorHAnsi" w:cs="Arial"/>
                <w:b/>
                <w:sz w:val="22"/>
                <w:szCs w:val="22"/>
              </w:rPr>
              <w:t>Action 10</w:t>
            </w:r>
          </w:p>
          <w:p w14:paraId="576266D0" w14:textId="3CBC7489" w:rsidR="00D5577E" w:rsidRPr="006258AA" w:rsidRDefault="00D5577E" w:rsidP="008522B2">
            <w:pPr>
              <w:jc w:val="both"/>
              <w:rPr>
                <w:rFonts w:asciiTheme="minorHAnsi" w:hAnsiTheme="minorHAnsi" w:cs="Arial"/>
                <w:bCs/>
                <w:sz w:val="22"/>
                <w:szCs w:val="22"/>
              </w:rPr>
            </w:pPr>
            <w:r w:rsidRPr="006258AA">
              <w:rPr>
                <w:rFonts w:asciiTheme="minorHAnsi" w:hAnsiTheme="minorHAnsi" w:cs="Arial"/>
                <w:bCs/>
                <w:sz w:val="22"/>
                <w:szCs w:val="22"/>
              </w:rPr>
              <w:t xml:space="preserve">Aucune </w:t>
            </w:r>
            <w:r w:rsidRPr="008522B2">
              <w:rPr>
                <w:rFonts w:asciiTheme="minorHAnsi" w:hAnsiTheme="minorHAnsi" w:cs="Arial"/>
                <w:sz w:val="22"/>
                <w:szCs w:val="22"/>
              </w:rPr>
              <w:t>action</w:t>
            </w:r>
            <w:r w:rsidRPr="006258AA">
              <w:rPr>
                <w:rFonts w:asciiTheme="minorHAnsi" w:hAnsiTheme="minorHAnsi" w:cs="Arial"/>
                <w:bCs/>
                <w:sz w:val="22"/>
                <w:szCs w:val="22"/>
              </w:rPr>
              <w:t xml:space="preserve"> n’a été entreprise en ce sens en 202</w:t>
            </w:r>
            <w:r w:rsidR="00685273" w:rsidRPr="006258AA">
              <w:rPr>
                <w:rFonts w:asciiTheme="minorHAnsi" w:hAnsiTheme="minorHAnsi" w:cs="Arial"/>
                <w:bCs/>
                <w:sz w:val="22"/>
                <w:szCs w:val="22"/>
              </w:rPr>
              <w:t>1</w:t>
            </w:r>
            <w:r w:rsidRPr="006258AA">
              <w:rPr>
                <w:rFonts w:asciiTheme="minorHAnsi" w:hAnsiTheme="minorHAnsi" w:cs="Arial"/>
                <w:bCs/>
                <w:sz w:val="22"/>
                <w:szCs w:val="22"/>
              </w:rPr>
              <w:t>.</w:t>
            </w:r>
            <w:r w:rsidRPr="006258AA">
              <w:rPr>
                <w:rFonts w:asciiTheme="minorHAnsi" w:hAnsiTheme="minorHAnsi" w:cs="Arial"/>
                <w:sz w:val="22"/>
                <w:szCs w:val="22"/>
              </w:rPr>
              <w:t xml:space="preserve"> </w:t>
            </w:r>
          </w:p>
        </w:tc>
        <w:tc>
          <w:tcPr>
            <w:tcW w:w="4086" w:type="dxa"/>
            <w:shd w:val="clear" w:color="auto" w:fill="auto"/>
            <w:vAlign w:val="center"/>
          </w:tcPr>
          <w:p w14:paraId="61DAA063" w14:textId="1413D898" w:rsidR="00D5577E" w:rsidRPr="006258AA" w:rsidRDefault="00D5577E" w:rsidP="00D5577E">
            <w:pPr>
              <w:rPr>
                <w:rFonts w:asciiTheme="minorHAnsi" w:hAnsiTheme="minorHAnsi" w:cs="Arial"/>
                <w:bCs/>
                <w:color w:val="FF0000"/>
                <w:sz w:val="22"/>
                <w:szCs w:val="22"/>
              </w:rPr>
            </w:pPr>
          </w:p>
        </w:tc>
      </w:tr>
      <w:tr w:rsidR="00D5577E" w:rsidRPr="006258AA" w14:paraId="17ECD37F" w14:textId="77777777" w:rsidTr="002601C7">
        <w:trPr>
          <w:trHeight w:val="1880"/>
          <w:jc w:val="center"/>
        </w:trPr>
        <w:tc>
          <w:tcPr>
            <w:tcW w:w="805" w:type="dxa"/>
            <w:vMerge/>
            <w:shd w:val="clear" w:color="auto" w:fill="auto"/>
            <w:vAlign w:val="center"/>
          </w:tcPr>
          <w:p w14:paraId="2D0D22BC" w14:textId="77777777" w:rsidR="00D5577E" w:rsidRPr="006258AA" w:rsidRDefault="00D5577E" w:rsidP="00D5577E">
            <w:pPr>
              <w:rPr>
                <w:rFonts w:asciiTheme="minorHAnsi" w:hAnsiTheme="minorHAnsi" w:cs="Arial"/>
                <w:bCs/>
                <w:sz w:val="22"/>
                <w:szCs w:val="22"/>
              </w:rPr>
            </w:pPr>
          </w:p>
        </w:tc>
        <w:tc>
          <w:tcPr>
            <w:tcW w:w="2025" w:type="dxa"/>
            <w:vMerge/>
            <w:shd w:val="clear" w:color="auto" w:fill="auto"/>
            <w:vAlign w:val="center"/>
          </w:tcPr>
          <w:p w14:paraId="6BFA46F5" w14:textId="77777777" w:rsidR="00D5577E" w:rsidRPr="006258AA" w:rsidRDefault="00D5577E" w:rsidP="00D5577E">
            <w:pPr>
              <w:rPr>
                <w:rFonts w:asciiTheme="minorHAnsi" w:hAnsiTheme="minorHAnsi" w:cs="Arial"/>
                <w:bCs/>
                <w:sz w:val="22"/>
                <w:szCs w:val="22"/>
              </w:rPr>
            </w:pPr>
          </w:p>
        </w:tc>
        <w:tc>
          <w:tcPr>
            <w:tcW w:w="3544" w:type="dxa"/>
            <w:shd w:val="clear" w:color="auto" w:fill="auto"/>
          </w:tcPr>
          <w:p w14:paraId="7B811BD6" w14:textId="77777777" w:rsidR="00D5577E" w:rsidRPr="006258AA" w:rsidRDefault="00D5577E" w:rsidP="00D5577E">
            <w:pPr>
              <w:rPr>
                <w:rFonts w:asciiTheme="minorHAnsi" w:hAnsiTheme="minorHAnsi" w:cs="Arial"/>
                <w:b/>
                <w:bCs/>
                <w:sz w:val="22"/>
                <w:szCs w:val="22"/>
              </w:rPr>
            </w:pPr>
            <w:r w:rsidRPr="006258AA">
              <w:rPr>
                <w:rFonts w:asciiTheme="minorHAnsi" w:hAnsiTheme="minorHAnsi" w:cs="Arial"/>
                <w:b/>
                <w:bCs/>
                <w:sz w:val="22"/>
                <w:szCs w:val="22"/>
              </w:rPr>
              <w:t>Action 11</w:t>
            </w:r>
          </w:p>
          <w:p w14:paraId="2315E43E" w14:textId="77777777" w:rsidR="00D5577E" w:rsidRPr="006258AA" w:rsidRDefault="00D5577E" w:rsidP="008522B2">
            <w:pPr>
              <w:jc w:val="both"/>
              <w:rPr>
                <w:rFonts w:asciiTheme="minorHAnsi" w:hAnsiTheme="minorHAnsi" w:cs="Arial"/>
                <w:b/>
                <w:sz w:val="22"/>
                <w:szCs w:val="22"/>
              </w:rPr>
            </w:pPr>
            <w:r w:rsidRPr="006258AA">
              <w:rPr>
                <w:rFonts w:asciiTheme="minorHAnsi" w:hAnsiTheme="minorHAnsi" w:cs="Arial"/>
                <w:bCs/>
                <w:sz w:val="22"/>
                <w:szCs w:val="22"/>
              </w:rPr>
              <w:t xml:space="preserve">Favoriser la participation </w:t>
            </w:r>
            <w:r w:rsidRPr="008522B2">
              <w:rPr>
                <w:rFonts w:asciiTheme="minorHAnsi" w:hAnsiTheme="minorHAnsi" w:cs="Arial"/>
                <w:sz w:val="22"/>
                <w:szCs w:val="22"/>
              </w:rPr>
              <w:t>des</w:t>
            </w:r>
            <w:r w:rsidRPr="006258AA">
              <w:rPr>
                <w:rFonts w:asciiTheme="minorHAnsi" w:hAnsiTheme="minorHAnsi" w:cs="Arial"/>
                <w:bCs/>
                <w:sz w:val="22"/>
                <w:szCs w:val="22"/>
              </w:rPr>
              <w:t xml:space="preserve"> ICI au programme ICI ON RECYCLE! et aux autres programmes de RECYC-QUÉBEC.</w:t>
            </w:r>
          </w:p>
        </w:tc>
        <w:tc>
          <w:tcPr>
            <w:tcW w:w="1721" w:type="dxa"/>
            <w:shd w:val="clear" w:color="auto" w:fill="auto"/>
          </w:tcPr>
          <w:p w14:paraId="19E1EFF9" w14:textId="77777777" w:rsidR="00D5577E" w:rsidRPr="006258AA" w:rsidRDefault="00D5577E" w:rsidP="00D5577E">
            <w:pPr>
              <w:rPr>
                <w:rFonts w:asciiTheme="minorHAnsi" w:hAnsiTheme="minorHAnsi" w:cs="Arial"/>
                <w:b/>
                <w:sz w:val="22"/>
                <w:szCs w:val="22"/>
              </w:rPr>
            </w:pPr>
            <w:r w:rsidRPr="006258AA">
              <w:rPr>
                <w:rFonts w:asciiTheme="minorHAnsi" w:hAnsiTheme="minorHAnsi" w:cs="Arial"/>
                <w:b/>
                <w:sz w:val="22"/>
                <w:szCs w:val="22"/>
              </w:rPr>
              <w:t xml:space="preserve">Action 11  </w:t>
            </w:r>
          </w:p>
          <w:p w14:paraId="0BBFE7F2" w14:textId="77777777" w:rsidR="00D5577E" w:rsidRPr="006258AA" w:rsidRDefault="00D5577E" w:rsidP="00D5577E">
            <w:pPr>
              <w:rPr>
                <w:rFonts w:asciiTheme="minorHAnsi" w:hAnsiTheme="minorHAnsi" w:cs="Arial"/>
                <w:b/>
                <w:sz w:val="22"/>
                <w:szCs w:val="22"/>
              </w:rPr>
            </w:pPr>
            <w:r w:rsidRPr="006258AA">
              <w:rPr>
                <w:rFonts w:asciiTheme="minorHAnsi" w:hAnsiTheme="minorHAnsi" w:cs="Arial"/>
                <w:sz w:val="22"/>
                <w:szCs w:val="22"/>
              </w:rPr>
              <w:t>2016</w:t>
            </w:r>
          </w:p>
        </w:tc>
        <w:tc>
          <w:tcPr>
            <w:tcW w:w="4374" w:type="dxa"/>
            <w:shd w:val="clear" w:color="auto" w:fill="auto"/>
          </w:tcPr>
          <w:p w14:paraId="56530949" w14:textId="3903D794" w:rsidR="00D5577E" w:rsidRPr="006258AA" w:rsidRDefault="00D5577E" w:rsidP="00D5577E">
            <w:pPr>
              <w:rPr>
                <w:rFonts w:asciiTheme="minorHAnsi" w:hAnsiTheme="minorHAnsi" w:cs="Arial"/>
                <w:b/>
                <w:sz w:val="22"/>
                <w:szCs w:val="22"/>
              </w:rPr>
            </w:pPr>
            <w:r w:rsidRPr="006258AA">
              <w:rPr>
                <w:rFonts w:asciiTheme="minorHAnsi" w:hAnsiTheme="minorHAnsi" w:cs="Arial"/>
                <w:b/>
                <w:sz w:val="22"/>
                <w:szCs w:val="22"/>
              </w:rPr>
              <w:t>Action 11</w:t>
            </w:r>
          </w:p>
          <w:p w14:paraId="00E3A6B6" w14:textId="7AA9D73C" w:rsidR="00D5577E" w:rsidRPr="006258AA" w:rsidRDefault="00D5577E" w:rsidP="008522B2">
            <w:pPr>
              <w:jc w:val="both"/>
              <w:rPr>
                <w:rFonts w:asciiTheme="minorHAnsi" w:hAnsiTheme="minorHAnsi" w:cs="Arial"/>
                <w:bCs/>
                <w:sz w:val="22"/>
                <w:szCs w:val="22"/>
              </w:rPr>
            </w:pPr>
            <w:r w:rsidRPr="006258AA">
              <w:rPr>
                <w:rFonts w:asciiTheme="minorHAnsi" w:hAnsiTheme="minorHAnsi" w:cs="Arial"/>
                <w:bCs/>
                <w:sz w:val="22"/>
                <w:szCs w:val="22"/>
              </w:rPr>
              <w:t>Les programmes de subvention offerts par RECY-</w:t>
            </w:r>
            <w:r w:rsidRPr="008522B2">
              <w:rPr>
                <w:rFonts w:asciiTheme="minorHAnsi" w:hAnsiTheme="minorHAnsi" w:cs="Arial"/>
                <w:sz w:val="22"/>
                <w:szCs w:val="22"/>
              </w:rPr>
              <w:t>QUÉBEC</w:t>
            </w:r>
            <w:r w:rsidRPr="006258AA">
              <w:rPr>
                <w:rFonts w:asciiTheme="minorHAnsi" w:hAnsiTheme="minorHAnsi" w:cs="Arial"/>
                <w:bCs/>
                <w:sz w:val="22"/>
                <w:szCs w:val="22"/>
              </w:rPr>
              <w:t xml:space="preserve"> ont été diffusés dans une infolettre aux municipalités afin d’en faire la promotion auprès de leurs ICI.</w:t>
            </w:r>
          </w:p>
        </w:tc>
        <w:tc>
          <w:tcPr>
            <w:tcW w:w="4086" w:type="dxa"/>
            <w:shd w:val="clear" w:color="auto" w:fill="auto"/>
          </w:tcPr>
          <w:p w14:paraId="70886509" w14:textId="77777777" w:rsidR="00685273" w:rsidRPr="006258AA" w:rsidRDefault="00685273" w:rsidP="00685273">
            <w:pPr>
              <w:rPr>
                <w:rFonts w:asciiTheme="minorHAnsi" w:hAnsiTheme="minorHAnsi" w:cs="Arial"/>
                <w:sz w:val="22"/>
                <w:szCs w:val="22"/>
              </w:rPr>
            </w:pPr>
            <w:r w:rsidRPr="006258AA">
              <w:rPr>
                <w:rFonts w:asciiTheme="minorHAnsi" w:hAnsiTheme="minorHAnsi" w:cs="Arial"/>
                <w:b/>
                <w:sz w:val="22"/>
                <w:szCs w:val="22"/>
              </w:rPr>
              <w:t>Action 11</w:t>
            </w:r>
          </w:p>
          <w:p w14:paraId="3B98FC03" w14:textId="410A5FA7" w:rsidR="00685273" w:rsidRPr="006258AA" w:rsidRDefault="00685273" w:rsidP="00685273">
            <w:pPr>
              <w:jc w:val="both"/>
              <w:rPr>
                <w:rFonts w:asciiTheme="minorHAnsi" w:hAnsiTheme="minorHAnsi" w:cs="Arial"/>
                <w:sz w:val="22"/>
                <w:szCs w:val="22"/>
              </w:rPr>
            </w:pPr>
            <w:r w:rsidRPr="006258AA">
              <w:rPr>
                <w:rFonts w:asciiTheme="minorHAnsi" w:hAnsiTheme="minorHAnsi" w:cs="Arial"/>
                <w:sz w:val="22"/>
                <w:szCs w:val="22"/>
              </w:rPr>
              <w:t xml:space="preserve">La RMR a reçu sa certification </w:t>
            </w:r>
            <w:r w:rsidR="00BC1589">
              <w:rPr>
                <w:rFonts w:asciiTheme="minorHAnsi" w:hAnsiTheme="minorHAnsi" w:cs="Arial"/>
                <w:sz w:val="22"/>
                <w:szCs w:val="22"/>
              </w:rPr>
              <w:t>n</w:t>
            </w:r>
            <w:r w:rsidRPr="006258AA">
              <w:rPr>
                <w:rFonts w:asciiTheme="minorHAnsi" w:hAnsiTheme="minorHAnsi" w:cs="Arial"/>
                <w:sz w:val="22"/>
                <w:szCs w:val="22"/>
              </w:rPr>
              <w:t xml:space="preserve">iveau </w:t>
            </w:r>
            <w:r w:rsidR="006B1E61" w:rsidRPr="008522B2">
              <w:rPr>
                <w:rFonts w:asciiTheme="minorHAnsi" w:hAnsiTheme="minorHAnsi" w:cs="Arial"/>
                <w:sz w:val="22"/>
                <w:szCs w:val="22"/>
              </w:rPr>
              <w:t>P</w:t>
            </w:r>
            <w:r w:rsidRPr="008522B2">
              <w:rPr>
                <w:rFonts w:asciiTheme="minorHAnsi" w:hAnsiTheme="minorHAnsi" w:cs="Arial"/>
                <w:sz w:val="22"/>
                <w:szCs w:val="22"/>
              </w:rPr>
              <w:t>erformance</w:t>
            </w:r>
            <w:r w:rsidRPr="006258AA">
              <w:rPr>
                <w:rFonts w:asciiTheme="minorHAnsi" w:hAnsiTheme="minorHAnsi" w:cs="Arial"/>
                <w:sz w:val="22"/>
                <w:szCs w:val="22"/>
              </w:rPr>
              <w:t xml:space="preserve"> en 2021 et sert d’exemple pour les autres ICI.</w:t>
            </w:r>
          </w:p>
          <w:p w14:paraId="056BE996" w14:textId="7876C4DE" w:rsidR="00D26891" w:rsidRPr="006258AA" w:rsidRDefault="00D26891" w:rsidP="00685273">
            <w:pPr>
              <w:rPr>
                <w:rFonts w:asciiTheme="minorHAnsi" w:hAnsiTheme="minorHAnsi" w:cs="Arial"/>
                <w:b/>
                <w:sz w:val="22"/>
                <w:szCs w:val="22"/>
              </w:rPr>
            </w:pPr>
          </w:p>
        </w:tc>
      </w:tr>
      <w:tr w:rsidR="00D5577E" w:rsidRPr="00B72BAF" w14:paraId="1B35227D" w14:textId="77777777" w:rsidTr="002601C7">
        <w:trPr>
          <w:trHeight w:val="2684"/>
          <w:jc w:val="center"/>
        </w:trPr>
        <w:tc>
          <w:tcPr>
            <w:tcW w:w="805" w:type="dxa"/>
            <w:vMerge/>
            <w:shd w:val="clear" w:color="auto" w:fill="auto"/>
            <w:vAlign w:val="center"/>
          </w:tcPr>
          <w:p w14:paraId="737A64DC" w14:textId="77777777" w:rsidR="00D5577E" w:rsidRPr="006258AA" w:rsidRDefault="00D5577E" w:rsidP="00D5577E">
            <w:pPr>
              <w:rPr>
                <w:rFonts w:asciiTheme="minorHAnsi" w:hAnsiTheme="minorHAnsi" w:cs="Arial"/>
                <w:bCs/>
                <w:sz w:val="22"/>
                <w:szCs w:val="22"/>
              </w:rPr>
            </w:pPr>
          </w:p>
        </w:tc>
        <w:tc>
          <w:tcPr>
            <w:tcW w:w="2025" w:type="dxa"/>
            <w:vMerge/>
            <w:shd w:val="clear" w:color="auto" w:fill="auto"/>
            <w:vAlign w:val="center"/>
          </w:tcPr>
          <w:p w14:paraId="397C2ED4" w14:textId="77777777" w:rsidR="00D5577E" w:rsidRPr="006258AA" w:rsidRDefault="00D5577E" w:rsidP="00D5577E">
            <w:pPr>
              <w:rPr>
                <w:rFonts w:asciiTheme="minorHAnsi" w:hAnsiTheme="minorHAnsi" w:cs="Arial"/>
                <w:bCs/>
                <w:sz w:val="22"/>
                <w:szCs w:val="22"/>
              </w:rPr>
            </w:pPr>
          </w:p>
        </w:tc>
        <w:tc>
          <w:tcPr>
            <w:tcW w:w="3544" w:type="dxa"/>
            <w:shd w:val="clear" w:color="auto" w:fill="auto"/>
          </w:tcPr>
          <w:p w14:paraId="6C1D4BDC" w14:textId="77777777" w:rsidR="00D5577E" w:rsidRPr="006258AA" w:rsidRDefault="00D5577E" w:rsidP="00D5577E">
            <w:pPr>
              <w:rPr>
                <w:rFonts w:asciiTheme="minorHAnsi" w:hAnsiTheme="minorHAnsi" w:cs="Arial"/>
                <w:b/>
                <w:bCs/>
                <w:sz w:val="22"/>
                <w:szCs w:val="22"/>
              </w:rPr>
            </w:pPr>
            <w:r w:rsidRPr="006258AA">
              <w:rPr>
                <w:rFonts w:asciiTheme="minorHAnsi" w:hAnsiTheme="minorHAnsi" w:cs="Arial"/>
                <w:b/>
                <w:bCs/>
                <w:sz w:val="22"/>
                <w:szCs w:val="22"/>
              </w:rPr>
              <w:t>Action 12</w:t>
            </w:r>
          </w:p>
          <w:p w14:paraId="3AF436C0" w14:textId="77777777" w:rsidR="00D5577E" w:rsidRPr="006258AA" w:rsidRDefault="00D5577E" w:rsidP="008522B2">
            <w:pPr>
              <w:jc w:val="both"/>
              <w:rPr>
                <w:rFonts w:asciiTheme="minorHAnsi" w:hAnsiTheme="minorHAnsi" w:cs="Arial"/>
                <w:b/>
                <w:sz w:val="22"/>
                <w:szCs w:val="22"/>
              </w:rPr>
            </w:pPr>
            <w:r w:rsidRPr="006258AA">
              <w:rPr>
                <w:rFonts w:asciiTheme="minorHAnsi" w:hAnsiTheme="minorHAnsi" w:cs="Arial"/>
                <w:bCs/>
                <w:sz w:val="22"/>
                <w:szCs w:val="22"/>
              </w:rPr>
              <w:t>Bonifier les programmes d’information, sensibilisation et d’éducation en fonction des actions mises de l’avant et des différentes clientèles résidentielles, ICI et CRD.</w:t>
            </w:r>
          </w:p>
        </w:tc>
        <w:tc>
          <w:tcPr>
            <w:tcW w:w="1721" w:type="dxa"/>
            <w:shd w:val="clear" w:color="auto" w:fill="auto"/>
          </w:tcPr>
          <w:p w14:paraId="45E53918" w14:textId="77777777" w:rsidR="00D5577E" w:rsidRPr="006258AA" w:rsidRDefault="00D5577E" w:rsidP="00D5577E">
            <w:pPr>
              <w:rPr>
                <w:rFonts w:asciiTheme="minorHAnsi" w:hAnsiTheme="minorHAnsi" w:cs="Arial"/>
                <w:b/>
                <w:sz w:val="22"/>
                <w:szCs w:val="22"/>
              </w:rPr>
            </w:pPr>
            <w:r w:rsidRPr="006258AA">
              <w:rPr>
                <w:rFonts w:asciiTheme="minorHAnsi" w:hAnsiTheme="minorHAnsi" w:cs="Arial"/>
                <w:b/>
                <w:sz w:val="22"/>
                <w:szCs w:val="22"/>
              </w:rPr>
              <w:t xml:space="preserve">Action 12  </w:t>
            </w:r>
          </w:p>
          <w:p w14:paraId="05CC234A" w14:textId="30DE24E0" w:rsidR="00D5577E" w:rsidRPr="006258AA" w:rsidRDefault="00D5577E" w:rsidP="00D5577E">
            <w:pPr>
              <w:rPr>
                <w:rFonts w:asciiTheme="minorHAnsi" w:hAnsiTheme="minorHAnsi" w:cs="Arial"/>
                <w:bCs/>
                <w:sz w:val="22"/>
                <w:szCs w:val="22"/>
              </w:rPr>
            </w:pPr>
            <w:r w:rsidRPr="006258AA">
              <w:rPr>
                <w:rFonts w:asciiTheme="minorHAnsi" w:hAnsiTheme="minorHAnsi" w:cs="Arial"/>
                <w:bCs/>
                <w:sz w:val="22"/>
                <w:szCs w:val="22"/>
              </w:rPr>
              <w:t>En continu</w:t>
            </w:r>
          </w:p>
        </w:tc>
        <w:tc>
          <w:tcPr>
            <w:tcW w:w="4374" w:type="dxa"/>
            <w:shd w:val="clear" w:color="auto" w:fill="auto"/>
          </w:tcPr>
          <w:p w14:paraId="65376AE4" w14:textId="75C8E6CE" w:rsidR="00D5577E" w:rsidRPr="00680788" w:rsidRDefault="00D5577E" w:rsidP="00685273">
            <w:pPr>
              <w:rPr>
                <w:rFonts w:asciiTheme="minorHAnsi" w:hAnsiTheme="minorHAnsi" w:cs="Arial"/>
                <w:b/>
                <w:sz w:val="22"/>
                <w:szCs w:val="22"/>
              </w:rPr>
            </w:pPr>
            <w:r w:rsidRPr="006258AA">
              <w:rPr>
                <w:rFonts w:asciiTheme="minorHAnsi" w:hAnsiTheme="minorHAnsi" w:cs="Arial"/>
                <w:b/>
                <w:sz w:val="22"/>
                <w:szCs w:val="22"/>
              </w:rPr>
              <w:t>Action 12</w:t>
            </w:r>
          </w:p>
          <w:p w14:paraId="1E8A3AA8" w14:textId="47852E11" w:rsidR="00685273" w:rsidRPr="006258AA" w:rsidRDefault="00685273" w:rsidP="00FA14AC">
            <w:pPr>
              <w:pStyle w:val="Paragraphedeliste"/>
              <w:numPr>
                <w:ilvl w:val="0"/>
                <w:numId w:val="11"/>
              </w:numPr>
              <w:ind w:left="702" w:hanging="180"/>
              <w:rPr>
                <w:rFonts w:ascii="Segoe UI" w:hAnsi="Segoe UI" w:cs="Segoe UI"/>
                <w:color w:val="000000" w:themeColor="text1"/>
                <w:sz w:val="21"/>
                <w:szCs w:val="21"/>
              </w:rPr>
            </w:pPr>
            <w:r w:rsidRPr="00FA14AC">
              <w:rPr>
                <w:rFonts w:ascii="Calibri" w:hAnsi="Calibri" w:cs="Calibri"/>
                <w:sz w:val="22"/>
                <w:szCs w:val="22"/>
                <w:lang w:val="fr-FR"/>
              </w:rPr>
              <w:t>Près</w:t>
            </w:r>
            <w:r w:rsidRPr="006258AA">
              <w:rPr>
                <w:rFonts w:asciiTheme="minorHAnsi" w:hAnsiTheme="minorHAnsi" w:cs="Arial"/>
                <w:color w:val="000000" w:themeColor="text1"/>
                <w:sz w:val="22"/>
                <w:szCs w:val="22"/>
              </w:rPr>
              <w:t xml:space="preserve"> de 10 campagnes publicitaires (changement </w:t>
            </w:r>
            <w:r w:rsidR="00BC1589">
              <w:rPr>
                <w:rFonts w:asciiTheme="minorHAnsi" w:hAnsiTheme="minorHAnsi" w:cs="Arial"/>
                <w:color w:val="000000" w:themeColor="text1"/>
                <w:sz w:val="22"/>
                <w:szCs w:val="22"/>
              </w:rPr>
              <w:t xml:space="preserve">de </w:t>
            </w:r>
            <w:r w:rsidRPr="006258AA">
              <w:rPr>
                <w:rFonts w:asciiTheme="minorHAnsi" w:hAnsiTheme="minorHAnsi" w:cs="Arial"/>
                <w:color w:val="000000" w:themeColor="text1"/>
                <w:sz w:val="22"/>
                <w:szCs w:val="22"/>
              </w:rPr>
              <w:t>jour de collecte, conteneurs de chasse, campagne MO, SQRD, écocentres, boues de fosses septiques, sondage RMR).</w:t>
            </w:r>
          </w:p>
          <w:p w14:paraId="37F90BE9" w14:textId="689277ED" w:rsidR="00685273" w:rsidRPr="00680788" w:rsidRDefault="00685273" w:rsidP="00FA14AC">
            <w:pPr>
              <w:pStyle w:val="Paragraphedeliste"/>
              <w:numPr>
                <w:ilvl w:val="0"/>
                <w:numId w:val="11"/>
              </w:numPr>
              <w:ind w:left="702" w:hanging="180"/>
              <w:rPr>
                <w:rFonts w:asciiTheme="minorHAnsi" w:hAnsiTheme="minorHAnsi" w:cstheme="minorHAnsi"/>
                <w:sz w:val="21"/>
                <w:szCs w:val="21"/>
              </w:rPr>
            </w:pPr>
            <w:r w:rsidRPr="00FA14AC">
              <w:rPr>
                <w:rFonts w:ascii="Calibri" w:hAnsi="Calibri" w:cs="Calibri"/>
                <w:sz w:val="22"/>
                <w:szCs w:val="22"/>
                <w:lang w:val="fr-FR"/>
              </w:rPr>
              <w:t>Nouveau</w:t>
            </w:r>
            <w:r w:rsidRPr="00680788">
              <w:rPr>
                <w:rFonts w:asciiTheme="minorHAnsi" w:hAnsiTheme="minorHAnsi" w:cstheme="minorHAnsi"/>
                <w:sz w:val="21"/>
                <w:szCs w:val="21"/>
              </w:rPr>
              <w:t xml:space="preserve"> dépliant pour service</w:t>
            </w:r>
            <w:r w:rsidR="00BC1589">
              <w:rPr>
                <w:rFonts w:asciiTheme="minorHAnsi" w:hAnsiTheme="minorHAnsi" w:cstheme="minorHAnsi"/>
                <w:sz w:val="21"/>
                <w:szCs w:val="21"/>
              </w:rPr>
              <w:t>-</w:t>
            </w:r>
            <w:r w:rsidRPr="00680788">
              <w:rPr>
                <w:rFonts w:asciiTheme="minorHAnsi" w:hAnsiTheme="minorHAnsi" w:cstheme="minorHAnsi"/>
                <w:sz w:val="21"/>
                <w:szCs w:val="21"/>
              </w:rPr>
              <w:t>conseil ICI</w:t>
            </w:r>
            <w:r w:rsidR="00BC1589">
              <w:rPr>
                <w:rFonts w:asciiTheme="minorHAnsi" w:hAnsiTheme="minorHAnsi" w:cstheme="minorHAnsi"/>
                <w:sz w:val="21"/>
                <w:szCs w:val="21"/>
              </w:rPr>
              <w:t>.</w:t>
            </w:r>
            <w:r w:rsidRPr="00680788">
              <w:rPr>
                <w:rFonts w:asciiTheme="minorHAnsi" w:hAnsiTheme="minorHAnsi" w:cstheme="minorHAnsi"/>
                <w:sz w:val="21"/>
                <w:szCs w:val="21"/>
              </w:rPr>
              <w:t xml:space="preserve"> </w:t>
            </w:r>
          </w:p>
          <w:p w14:paraId="684AAB0E" w14:textId="560FA7A0" w:rsidR="00685273" w:rsidRPr="00680788" w:rsidRDefault="00685273" w:rsidP="00FA14AC">
            <w:pPr>
              <w:pStyle w:val="Paragraphedeliste"/>
              <w:numPr>
                <w:ilvl w:val="0"/>
                <w:numId w:val="11"/>
              </w:numPr>
              <w:ind w:left="702" w:hanging="180"/>
              <w:rPr>
                <w:rFonts w:asciiTheme="minorHAnsi" w:hAnsiTheme="minorHAnsi" w:cstheme="minorHAnsi"/>
                <w:sz w:val="21"/>
                <w:szCs w:val="21"/>
              </w:rPr>
            </w:pPr>
            <w:r w:rsidRPr="00FA14AC">
              <w:rPr>
                <w:rFonts w:ascii="Calibri" w:hAnsi="Calibri" w:cs="Calibri"/>
                <w:sz w:val="22"/>
                <w:szCs w:val="22"/>
                <w:lang w:val="fr-FR"/>
              </w:rPr>
              <w:t>Optimisation</w:t>
            </w:r>
            <w:r w:rsidRPr="00680788">
              <w:rPr>
                <w:rFonts w:asciiTheme="minorHAnsi" w:hAnsiTheme="minorHAnsi" w:cstheme="minorHAnsi"/>
                <w:sz w:val="21"/>
                <w:szCs w:val="21"/>
              </w:rPr>
              <w:t xml:space="preserve"> de notre site Internet pour la section ICI</w:t>
            </w:r>
            <w:r w:rsidR="00BC1589">
              <w:rPr>
                <w:rFonts w:asciiTheme="minorHAnsi" w:hAnsiTheme="minorHAnsi" w:cstheme="minorHAnsi"/>
                <w:sz w:val="21"/>
                <w:szCs w:val="21"/>
              </w:rPr>
              <w:t>.</w:t>
            </w:r>
          </w:p>
          <w:p w14:paraId="139127E2" w14:textId="77777777" w:rsidR="00685273" w:rsidRPr="00680788" w:rsidRDefault="00685273" w:rsidP="00FA14AC">
            <w:pPr>
              <w:pStyle w:val="Paragraphedeliste"/>
              <w:numPr>
                <w:ilvl w:val="0"/>
                <w:numId w:val="11"/>
              </w:numPr>
              <w:ind w:left="702" w:hanging="180"/>
              <w:rPr>
                <w:rFonts w:asciiTheme="minorHAnsi" w:hAnsiTheme="minorHAnsi" w:cstheme="minorHAnsi"/>
                <w:sz w:val="22"/>
                <w:szCs w:val="22"/>
              </w:rPr>
            </w:pPr>
            <w:r w:rsidRPr="00FA14AC">
              <w:rPr>
                <w:rFonts w:ascii="Calibri" w:hAnsi="Calibri" w:cs="Calibri"/>
                <w:sz w:val="22"/>
                <w:szCs w:val="22"/>
                <w:lang w:val="fr-FR"/>
              </w:rPr>
              <w:t>Afin</w:t>
            </w:r>
            <w:r w:rsidRPr="00680788">
              <w:rPr>
                <w:rFonts w:asciiTheme="minorHAnsi" w:hAnsiTheme="minorHAnsi" w:cstheme="minorHAnsi"/>
                <w:sz w:val="22"/>
                <w:szCs w:val="22"/>
              </w:rPr>
              <w:t xml:space="preserve"> d’augmenter la présence terrain pour sensibiliser les différentes clientèles, un poste à temps plein d’agent de sensibilisation sera créé en 2022.</w:t>
            </w:r>
          </w:p>
          <w:p w14:paraId="3BD6B2BA" w14:textId="5D0DA8B9" w:rsidR="00685273" w:rsidRPr="006258AA" w:rsidRDefault="00685273" w:rsidP="00FA14AC">
            <w:pPr>
              <w:pStyle w:val="Paragraphedeliste"/>
              <w:numPr>
                <w:ilvl w:val="0"/>
                <w:numId w:val="11"/>
              </w:numPr>
              <w:ind w:left="702" w:hanging="180"/>
              <w:rPr>
                <w:rFonts w:asciiTheme="minorHAnsi" w:hAnsiTheme="minorHAnsi" w:cs="Arial"/>
                <w:sz w:val="22"/>
                <w:szCs w:val="22"/>
              </w:rPr>
            </w:pPr>
            <w:r w:rsidRPr="00680788">
              <w:rPr>
                <w:rFonts w:asciiTheme="minorHAnsi" w:hAnsiTheme="minorHAnsi" w:cstheme="minorHAnsi"/>
                <w:sz w:val="22"/>
                <w:szCs w:val="22"/>
              </w:rPr>
              <w:t>La mise en place de la collecte des matières organiques a débuté</w:t>
            </w:r>
            <w:r w:rsidR="006902D1">
              <w:rPr>
                <w:rFonts w:asciiTheme="minorHAnsi" w:hAnsiTheme="minorHAnsi" w:cstheme="minorHAnsi"/>
                <w:sz w:val="22"/>
                <w:szCs w:val="22"/>
              </w:rPr>
              <w:t>,</w:t>
            </w:r>
            <w:r w:rsidRPr="00680788">
              <w:rPr>
                <w:rFonts w:asciiTheme="minorHAnsi" w:hAnsiTheme="minorHAnsi" w:cstheme="minorHAnsi"/>
                <w:sz w:val="22"/>
                <w:szCs w:val="22"/>
              </w:rPr>
              <w:t xml:space="preserve"> dans les ICI</w:t>
            </w:r>
            <w:r w:rsidR="006902D1">
              <w:rPr>
                <w:rFonts w:asciiTheme="minorHAnsi" w:hAnsiTheme="minorHAnsi" w:cstheme="minorHAnsi"/>
                <w:sz w:val="22"/>
                <w:szCs w:val="22"/>
              </w:rPr>
              <w:t>,</w:t>
            </w:r>
            <w:r w:rsidRPr="00680788">
              <w:rPr>
                <w:rFonts w:asciiTheme="minorHAnsi" w:hAnsiTheme="minorHAnsi" w:cstheme="minorHAnsi"/>
                <w:sz w:val="22"/>
                <w:szCs w:val="22"/>
              </w:rPr>
              <w:t xml:space="preserve"> à l’automne 2022.</w:t>
            </w:r>
          </w:p>
        </w:tc>
        <w:tc>
          <w:tcPr>
            <w:tcW w:w="4086" w:type="dxa"/>
            <w:shd w:val="clear" w:color="auto" w:fill="auto"/>
          </w:tcPr>
          <w:p w14:paraId="0B773685" w14:textId="77777777" w:rsidR="00D5577E" w:rsidRPr="00B72BAF" w:rsidRDefault="00D5577E" w:rsidP="00D5577E">
            <w:pPr>
              <w:rPr>
                <w:rFonts w:asciiTheme="minorHAnsi" w:hAnsiTheme="minorHAnsi" w:cs="Arial"/>
                <w:b/>
                <w:sz w:val="22"/>
                <w:szCs w:val="22"/>
              </w:rPr>
            </w:pPr>
          </w:p>
          <w:p w14:paraId="77733E97" w14:textId="77777777" w:rsidR="00D5577E" w:rsidRPr="00B72BAF" w:rsidRDefault="00D5577E" w:rsidP="00D5577E">
            <w:pPr>
              <w:rPr>
                <w:rFonts w:asciiTheme="minorHAnsi" w:hAnsiTheme="minorHAnsi" w:cs="Arial"/>
                <w:bCs/>
                <w:sz w:val="22"/>
                <w:szCs w:val="22"/>
              </w:rPr>
            </w:pPr>
          </w:p>
        </w:tc>
      </w:tr>
    </w:tbl>
    <w:p w14:paraId="18D5CF11" w14:textId="77777777" w:rsidR="00252A8F" w:rsidRPr="00B72BAF" w:rsidRDefault="00252A8F" w:rsidP="00B72BAF">
      <w:pPr>
        <w:spacing w:after="160" w:line="259" w:lineRule="auto"/>
        <w:rPr>
          <w:rFonts w:asciiTheme="minorHAnsi" w:hAnsiTheme="minorHAnsi"/>
          <w:sz w:val="22"/>
          <w:szCs w:val="22"/>
        </w:rPr>
      </w:pPr>
      <w:r w:rsidRPr="00B72BAF">
        <w:rPr>
          <w:rFonts w:asciiTheme="minorHAnsi" w:hAnsiTheme="minorHAnsi"/>
          <w:sz w:val="22"/>
          <w:szCs w:val="22"/>
        </w:rPr>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2025"/>
        <w:gridCol w:w="3544"/>
        <w:gridCol w:w="1721"/>
        <w:gridCol w:w="4140"/>
        <w:gridCol w:w="4320"/>
      </w:tblGrid>
      <w:tr w:rsidR="00854238" w:rsidRPr="00B72BAF" w14:paraId="7ED4719C" w14:textId="77777777" w:rsidTr="00FA14AC">
        <w:trPr>
          <w:trHeight w:val="440"/>
          <w:tblHeader/>
        </w:trPr>
        <w:tc>
          <w:tcPr>
            <w:tcW w:w="805" w:type="dxa"/>
            <w:shd w:val="clear" w:color="auto" w:fill="595959" w:themeFill="text1" w:themeFillTint="A6"/>
            <w:vAlign w:val="center"/>
          </w:tcPr>
          <w:p w14:paraId="5D756E4E" w14:textId="77777777" w:rsidR="00854238" w:rsidRPr="00B72BAF" w:rsidRDefault="00854238" w:rsidP="00B72BAF">
            <w:pPr>
              <w:jc w:val="center"/>
              <w:rPr>
                <w:rFonts w:asciiTheme="minorHAnsi" w:hAnsiTheme="minorHAnsi" w:cs="Arial"/>
                <w:b/>
                <w:bCs/>
                <w:color w:val="FFFFFF" w:themeColor="background1"/>
                <w:sz w:val="22"/>
                <w:szCs w:val="22"/>
              </w:rPr>
            </w:pPr>
            <w:r w:rsidRPr="00B72BAF">
              <w:rPr>
                <w:rFonts w:asciiTheme="minorHAnsi" w:hAnsiTheme="minorHAnsi" w:cs="Arial"/>
                <w:b/>
                <w:bCs/>
                <w:color w:val="FFFFFF" w:themeColor="background1"/>
                <w:sz w:val="22"/>
                <w:szCs w:val="22"/>
              </w:rPr>
              <w:lastRenderedPageBreak/>
              <w:t>N</w:t>
            </w:r>
            <w:r w:rsidRPr="00B72BAF">
              <w:rPr>
                <w:rFonts w:asciiTheme="minorHAnsi" w:hAnsiTheme="minorHAnsi" w:cs="Arial"/>
                <w:b/>
                <w:bCs/>
                <w:color w:val="FFFFFF" w:themeColor="background1"/>
                <w:sz w:val="22"/>
                <w:szCs w:val="22"/>
                <w:vertAlign w:val="superscript"/>
              </w:rPr>
              <w:t>o</w:t>
            </w:r>
          </w:p>
        </w:tc>
        <w:tc>
          <w:tcPr>
            <w:tcW w:w="2025" w:type="dxa"/>
            <w:shd w:val="clear" w:color="auto" w:fill="595959" w:themeFill="text1" w:themeFillTint="A6"/>
            <w:vAlign w:val="center"/>
          </w:tcPr>
          <w:p w14:paraId="7D1589D6" w14:textId="77777777" w:rsidR="00854238" w:rsidRPr="00B72BAF" w:rsidRDefault="00854238" w:rsidP="00B72BAF">
            <w:pPr>
              <w:jc w:val="center"/>
              <w:rPr>
                <w:rFonts w:asciiTheme="minorHAnsi" w:hAnsiTheme="minorHAnsi" w:cs="Arial"/>
                <w:b/>
                <w:color w:val="FFFFFF" w:themeColor="background1"/>
                <w:sz w:val="22"/>
                <w:szCs w:val="22"/>
              </w:rPr>
            </w:pPr>
            <w:r w:rsidRPr="00B72BAF">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3E55DF56" w14:textId="77777777" w:rsidR="00854238" w:rsidRPr="00B72BAF" w:rsidRDefault="00854238" w:rsidP="00B72BAF">
            <w:pPr>
              <w:jc w:val="center"/>
              <w:rPr>
                <w:rFonts w:asciiTheme="minorHAnsi" w:hAnsiTheme="minorHAnsi" w:cs="Arial"/>
                <w:b/>
                <w:color w:val="FFFFFF" w:themeColor="background1"/>
                <w:sz w:val="22"/>
                <w:szCs w:val="22"/>
              </w:rPr>
            </w:pPr>
            <w:r w:rsidRPr="00B72BAF">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7F65C52C" w14:textId="77777777" w:rsidR="00854238" w:rsidRPr="00B72BAF" w:rsidRDefault="00854238" w:rsidP="00B72BAF">
            <w:pPr>
              <w:jc w:val="center"/>
              <w:rPr>
                <w:rFonts w:asciiTheme="minorHAnsi" w:hAnsiTheme="minorHAnsi" w:cs="Arial"/>
                <w:b/>
                <w:color w:val="FFFFFF" w:themeColor="background1"/>
                <w:sz w:val="22"/>
                <w:szCs w:val="22"/>
              </w:rPr>
            </w:pPr>
            <w:r w:rsidRPr="00B72BAF">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7E4A2E81" w14:textId="77777777" w:rsidR="00854238" w:rsidRPr="00B72BAF" w:rsidRDefault="00854238" w:rsidP="00B72BAF">
            <w:pPr>
              <w:jc w:val="center"/>
              <w:rPr>
                <w:rFonts w:asciiTheme="minorHAnsi" w:hAnsiTheme="minorHAnsi" w:cs="Arial"/>
                <w:b/>
                <w:color w:val="FFFFFF" w:themeColor="background1"/>
                <w:sz w:val="22"/>
                <w:szCs w:val="22"/>
              </w:rPr>
            </w:pPr>
            <w:r w:rsidRPr="00B72BAF">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7EE6FF13" w14:textId="77777777" w:rsidR="00854238" w:rsidRPr="00B72BAF" w:rsidRDefault="00854238" w:rsidP="00B72BAF">
            <w:pPr>
              <w:jc w:val="center"/>
              <w:rPr>
                <w:rFonts w:asciiTheme="minorHAnsi" w:hAnsiTheme="minorHAnsi" w:cs="Arial"/>
                <w:b/>
                <w:color w:val="FFFFFF" w:themeColor="background1"/>
                <w:sz w:val="22"/>
                <w:szCs w:val="22"/>
              </w:rPr>
            </w:pPr>
            <w:r w:rsidRPr="00B72BAF">
              <w:rPr>
                <w:rFonts w:asciiTheme="minorHAnsi" w:hAnsiTheme="minorHAnsi" w:cs="Arial"/>
                <w:b/>
                <w:color w:val="FFFFFF" w:themeColor="background1"/>
                <w:sz w:val="22"/>
                <w:szCs w:val="22"/>
              </w:rPr>
              <w:t>Commentaire</w:t>
            </w:r>
          </w:p>
        </w:tc>
      </w:tr>
      <w:tr w:rsidR="00854238" w:rsidRPr="006258AA" w14:paraId="76B55BE9" w14:textId="77777777" w:rsidTr="00FA14AC">
        <w:trPr>
          <w:trHeight w:val="1880"/>
        </w:trPr>
        <w:tc>
          <w:tcPr>
            <w:tcW w:w="805" w:type="dxa"/>
            <w:vMerge w:val="restart"/>
            <w:shd w:val="clear" w:color="auto" w:fill="auto"/>
            <w:vAlign w:val="center"/>
          </w:tcPr>
          <w:p w14:paraId="37177BA9" w14:textId="77777777" w:rsidR="00854238" w:rsidRPr="006258AA" w:rsidRDefault="00854238"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3</w:t>
            </w:r>
          </w:p>
        </w:tc>
        <w:tc>
          <w:tcPr>
            <w:tcW w:w="2025" w:type="dxa"/>
            <w:vMerge w:val="restart"/>
            <w:shd w:val="clear" w:color="auto" w:fill="auto"/>
            <w:vAlign w:val="center"/>
          </w:tcPr>
          <w:p w14:paraId="1AEFE454" w14:textId="1B9E24DB" w:rsidR="00854238" w:rsidRPr="006258AA" w:rsidRDefault="00F26C78" w:rsidP="006258AA">
            <w:pPr>
              <w:jc w:val="center"/>
              <w:rPr>
                <w:rFonts w:asciiTheme="minorHAnsi" w:hAnsiTheme="minorHAnsi" w:cs="Arial"/>
                <w:bCs/>
                <w:sz w:val="22"/>
                <w:szCs w:val="22"/>
              </w:rPr>
            </w:pPr>
            <w:r w:rsidRPr="006258AA">
              <w:rPr>
                <w:rFonts w:asciiTheme="minorHAnsi" w:hAnsiTheme="minorHAnsi" w:cs="Arial"/>
                <w:sz w:val="22"/>
                <w:szCs w:val="22"/>
              </w:rPr>
              <w:t>Récupérer 70 % du papier et du carton, du verre et du métal (VPM) en provenance du secteur résidentiel et des industries, commerces et institutions.</w:t>
            </w:r>
          </w:p>
        </w:tc>
        <w:tc>
          <w:tcPr>
            <w:tcW w:w="3544" w:type="dxa"/>
            <w:shd w:val="clear" w:color="auto" w:fill="auto"/>
          </w:tcPr>
          <w:p w14:paraId="00172D81" w14:textId="77777777" w:rsidR="008C3200" w:rsidRPr="006258AA" w:rsidRDefault="00F26C78" w:rsidP="006258AA">
            <w:pPr>
              <w:rPr>
                <w:rFonts w:asciiTheme="minorHAnsi" w:hAnsiTheme="minorHAnsi" w:cs="Arial"/>
                <w:b/>
                <w:sz w:val="22"/>
                <w:szCs w:val="22"/>
              </w:rPr>
            </w:pPr>
            <w:r w:rsidRPr="006258AA">
              <w:rPr>
                <w:rFonts w:asciiTheme="minorHAnsi" w:hAnsiTheme="minorHAnsi" w:cs="Arial"/>
                <w:b/>
                <w:sz w:val="22"/>
                <w:szCs w:val="22"/>
              </w:rPr>
              <w:t>Action 13</w:t>
            </w:r>
          </w:p>
          <w:p w14:paraId="1439702E" w14:textId="77777777" w:rsidR="00F26C78" w:rsidRPr="006258AA" w:rsidRDefault="00F26C78" w:rsidP="008522B2">
            <w:pPr>
              <w:jc w:val="both"/>
              <w:rPr>
                <w:rFonts w:asciiTheme="minorHAnsi" w:hAnsiTheme="minorHAnsi" w:cs="Arial"/>
                <w:bCs/>
                <w:sz w:val="22"/>
                <w:szCs w:val="22"/>
              </w:rPr>
            </w:pPr>
            <w:r w:rsidRPr="006258AA">
              <w:rPr>
                <w:rFonts w:asciiTheme="minorHAnsi" w:hAnsiTheme="minorHAnsi" w:cs="Arial"/>
                <w:bCs/>
                <w:sz w:val="22"/>
                <w:szCs w:val="22"/>
              </w:rPr>
              <w:t xml:space="preserve">Favoriser le respect du bannissement du papier et du carton annoncé par le </w:t>
            </w:r>
            <w:r w:rsidRPr="008522B2">
              <w:rPr>
                <w:rFonts w:asciiTheme="minorHAnsi" w:hAnsiTheme="minorHAnsi" w:cs="Arial"/>
                <w:sz w:val="22"/>
                <w:szCs w:val="22"/>
              </w:rPr>
              <w:t>gouvernement</w:t>
            </w:r>
            <w:r w:rsidRPr="006258AA">
              <w:rPr>
                <w:rFonts w:asciiTheme="minorHAnsi" w:hAnsiTheme="minorHAnsi" w:cs="Arial"/>
                <w:bCs/>
                <w:sz w:val="22"/>
                <w:szCs w:val="22"/>
              </w:rPr>
              <w:t>, en adoptant un règlement interdisant ces deux matières recyclables dans les ordures ménagères.</w:t>
            </w:r>
          </w:p>
          <w:p w14:paraId="7A913EAB" w14:textId="77777777" w:rsidR="00854238" w:rsidRPr="006258AA" w:rsidRDefault="00854238" w:rsidP="006258AA">
            <w:pPr>
              <w:rPr>
                <w:rFonts w:asciiTheme="minorHAnsi" w:hAnsiTheme="minorHAnsi" w:cs="Arial"/>
                <w:b/>
                <w:sz w:val="22"/>
                <w:szCs w:val="22"/>
              </w:rPr>
            </w:pPr>
          </w:p>
        </w:tc>
        <w:tc>
          <w:tcPr>
            <w:tcW w:w="1721" w:type="dxa"/>
            <w:shd w:val="clear" w:color="auto" w:fill="auto"/>
          </w:tcPr>
          <w:p w14:paraId="311E2931"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13</w:t>
            </w:r>
          </w:p>
          <w:p w14:paraId="6D1F0302" w14:textId="77777777" w:rsidR="00854238" w:rsidRPr="006258AA" w:rsidRDefault="0009435A" w:rsidP="008522B2">
            <w:pPr>
              <w:jc w:val="both"/>
              <w:rPr>
                <w:rFonts w:asciiTheme="minorHAnsi" w:hAnsiTheme="minorHAnsi" w:cs="Arial"/>
                <w:b/>
                <w:sz w:val="22"/>
                <w:szCs w:val="22"/>
              </w:rPr>
            </w:pPr>
            <w:r w:rsidRPr="006258AA">
              <w:rPr>
                <w:rFonts w:asciiTheme="minorHAnsi" w:hAnsiTheme="minorHAnsi" w:cs="Arial"/>
                <w:sz w:val="22"/>
                <w:szCs w:val="22"/>
              </w:rPr>
              <w:t>Lorsque règlement national en vigueur</w:t>
            </w:r>
          </w:p>
        </w:tc>
        <w:tc>
          <w:tcPr>
            <w:tcW w:w="4140" w:type="dxa"/>
            <w:shd w:val="clear" w:color="auto" w:fill="auto"/>
          </w:tcPr>
          <w:p w14:paraId="59C34522"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 xml:space="preserve">Action 13 </w:t>
            </w:r>
          </w:p>
          <w:p w14:paraId="33400849" w14:textId="77777777" w:rsidR="00854238" w:rsidRPr="006258AA" w:rsidRDefault="004B3C78" w:rsidP="006258AA">
            <w:pPr>
              <w:rPr>
                <w:rFonts w:asciiTheme="minorHAnsi" w:hAnsiTheme="minorHAnsi" w:cs="Arial"/>
                <w:b/>
                <w:sz w:val="22"/>
                <w:szCs w:val="22"/>
              </w:rPr>
            </w:pPr>
            <w:r w:rsidRPr="006258AA">
              <w:rPr>
                <w:rFonts w:asciiTheme="minorHAnsi" w:hAnsiTheme="minorHAnsi" w:cs="Arial"/>
                <w:sz w:val="22"/>
                <w:szCs w:val="22"/>
              </w:rPr>
              <w:t>Suspendue</w:t>
            </w:r>
            <w:r w:rsidR="00A543DF" w:rsidRPr="006258AA">
              <w:rPr>
                <w:rFonts w:asciiTheme="minorHAnsi" w:hAnsiTheme="minorHAnsi" w:cs="Arial"/>
                <w:sz w:val="22"/>
                <w:szCs w:val="22"/>
              </w:rPr>
              <w:t>.</w:t>
            </w:r>
          </w:p>
        </w:tc>
        <w:tc>
          <w:tcPr>
            <w:tcW w:w="4320" w:type="dxa"/>
            <w:shd w:val="clear" w:color="auto" w:fill="auto"/>
          </w:tcPr>
          <w:p w14:paraId="3A8AB7AE" w14:textId="77777777" w:rsidR="00854238" w:rsidRPr="006258AA" w:rsidRDefault="00854238" w:rsidP="006258AA">
            <w:pPr>
              <w:rPr>
                <w:rFonts w:asciiTheme="minorHAnsi" w:hAnsiTheme="minorHAnsi" w:cs="Arial"/>
                <w:b/>
                <w:sz w:val="22"/>
                <w:szCs w:val="22"/>
              </w:rPr>
            </w:pPr>
          </w:p>
        </w:tc>
      </w:tr>
      <w:tr w:rsidR="00854238" w:rsidRPr="006258AA" w14:paraId="586B759F" w14:textId="77777777" w:rsidTr="00FA14AC">
        <w:trPr>
          <w:trHeight w:val="1880"/>
        </w:trPr>
        <w:tc>
          <w:tcPr>
            <w:tcW w:w="805" w:type="dxa"/>
            <w:vMerge/>
            <w:shd w:val="clear" w:color="auto" w:fill="auto"/>
            <w:vAlign w:val="center"/>
          </w:tcPr>
          <w:p w14:paraId="2693E159"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1238D5CC"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296EAB02" w14:textId="77777777" w:rsidR="008C3200" w:rsidRPr="006258AA" w:rsidRDefault="00F26C78" w:rsidP="006258AA">
            <w:pPr>
              <w:rPr>
                <w:rFonts w:asciiTheme="minorHAnsi" w:hAnsiTheme="minorHAnsi" w:cs="Arial"/>
                <w:b/>
                <w:bCs/>
                <w:sz w:val="22"/>
                <w:szCs w:val="22"/>
              </w:rPr>
            </w:pPr>
            <w:r w:rsidRPr="006258AA">
              <w:rPr>
                <w:rFonts w:asciiTheme="minorHAnsi" w:hAnsiTheme="minorHAnsi" w:cs="Arial"/>
                <w:b/>
                <w:bCs/>
                <w:sz w:val="22"/>
                <w:szCs w:val="22"/>
              </w:rPr>
              <w:t>Action 14</w:t>
            </w:r>
          </w:p>
          <w:p w14:paraId="15A33289" w14:textId="77777777" w:rsidR="00F26C78" w:rsidRPr="006258AA" w:rsidRDefault="00F26C78" w:rsidP="008522B2">
            <w:pPr>
              <w:jc w:val="both"/>
              <w:rPr>
                <w:rFonts w:asciiTheme="minorHAnsi" w:hAnsiTheme="minorHAnsi" w:cs="Arial"/>
                <w:bCs/>
                <w:sz w:val="22"/>
                <w:szCs w:val="22"/>
              </w:rPr>
            </w:pPr>
            <w:r w:rsidRPr="006258AA">
              <w:rPr>
                <w:rFonts w:asciiTheme="minorHAnsi" w:hAnsiTheme="minorHAnsi" w:cs="Arial"/>
                <w:bCs/>
                <w:sz w:val="22"/>
                <w:szCs w:val="22"/>
              </w:rPr>
              <w:t xml:space="preserve">Bonifier les activités de communication </w:t>
            </w:r>
            <w:r w:rsidRPr="008522B2">
              <w:rPr>
                <w:rFonts w:asciiTheme="minorHAnsi" w:hAnsiTheme="minorHAnsi" w:cs="Arial"/>
                <w:sz w:val="22"/>
                <w:szCs w:val="22"/>
              </w:rPr>
              <w:t>afin</w:t>
            </w:r>
            <w:r w:rsidRPr="006258AA">
              <w:rPr>
                <w:rFonts w:asciiTheme="minorHAnsi" w:hAnsiTheme="minorHAnsi" w:cs="Arial"/>
                <w:bCs/>
                <w:sz w:val="22"/>
                <w:szCs w:val="22"/>
              </w:rPr>
              <w:t xml:space="preserve"> d’atteindre la clientèle qui ne participe pas au recyclage.</w:t>
            </w:r>
          </w:p>
          <w:p w14:paraId="30D67E33" w14:textId="77777777" w:rsidR="00854238" w:rsidRPr="006258AA" w:rsidRDefault="00854238" w:rsidP="006258AA">
            <w:pPr>
              <w:rPr>
                <w:rFonts w:asciiTheme="minorHAnsi" w:hAnsiTheme="minorHAnsi" w:cs="Arial"/>
                <w:b/>
                <w:sz w:val="22"/>
                <w:szCs w:val="22"/>
              </w:rPr>
            </w:pPr>
          </w:p>
        </w:tc>
        <w:tc>
          <w:tcPr>
            <w:tcW w:w="1721" w:type="dxa"/>
            <w:shd w:val="clear" w:color="auto" w:fill="auto"/>
          </w:tcPr>
          <w:p w14:paraId="2FB4287F"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14</w:t>
            </w:r>
          </w:p>
          <w:p w14:paraId="2D824BEE" w14:textId="77777777"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7AA7C159"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14</w:t>
            </w:r>
          </w:p>
          <w:p w14:paraId="0F0B9AB8" w14:textId="576ECE0B" w:rsidR="00854238" w:rsidRPr="006258AA" w:rsidRDefault="00A7453B" w:rsidP="008522B2">
            <w:pPr>
              <w:jc w:val="both"/>
              <w:rPr>
                <w:rFonts w:asciiTheme="minorHAnsi" w:hAnsiTheme="minorHAnsi" w:cs="Arial"/>
                <w:b/>
                <w:sz w:val="22"/>
                <w:szCs w:val="22"/>
              </w:rPr>
            </w:pPr>
            <w:r w:rsidRPr="006258AA">
              <w:rPr>
                <w:rFonts w:asciiTheme="minorHAnsi" w:hAnsiTheme="minorHAnsi" w:cs="Arial"/>
                <w:bCs/>
                <w:sz w:val="22"/>
                <w:szCs w:val="22"/>
              </w:rPr>
              <w:t>Aucune action n’a été entreprise en ce sens en 202</w:t>
            </w:r>
            <w:r w:rsidR="00680788">
              <w:rPr>
                <w:rFonts w:asciiTheme="minorHAnsi" w:hAnsiTheme="minorHAnsi" w:cs="Arial"/>
                <w:bCs/>
                <w:sz w:val="22"/>
                <w:szCs w:val="22"/>
              </w:rPr>
              <w:t>1</w:t>
            </w:r>
            <w:r w:rsidRPr="006258AA">
              <w:rPr>
                <w:rFonts w:asciiTheme="minorHAnsi" w:hAnsiTheme="minorHAnsi" w:cs="Arial"/>
                <w:bCs/>
                <w:sz w:val="22"/>
                <w:szCs w:val="22"/>
              </w:rPr>
              <w:t>.</w:t>
            </w:r>
          </w:p>
        </w:tc>
        <w:tc>
          <w:tcPr>
            <w:tcW w:w="4320" w:type="dxa"/>
            <w:shd w:val="clear" w:color="auto" w:fill="auto"/>
          </w:tcPr>
          <w:p w14:paraId="3B8780F8" w14:textId="7970E8A2" w:rsidR="00854238" w:rsidRPr="006258AA" w:rsidRDefault="00854238" w:rsidP="006258AA">
            <w:pPr>
              <w:rPr>
                <w:rFonts w:asciiTheme="minorHAnsi" w:hAnsiTheme="minorHAnsi" w:cs="Arial"/>
                <w:b/>
                <w:sz w:val="22"/>
                <w:szCs w:val="22"/>
              </w:rPr>
            </w:pPr>
          </w:p>
        </w:tc>
      </w:tr>
      <w:tr w:rsidR="00854238" w:rsidRPr="006258AA" w14:paraId="017EF339" w14:textId="77777777" w:rsidTr="00FA14AC">
        <w:trPr>
          <w:trHeight w:val="1880"/>
        </w:trPr>
        <w:tc>
          <w:tcPr>
            <w:tcW w:w="805" w:type="dxa"/>
            <w:vMerge/>
            <w:shd w:val="clear" w:color="auto" w:fill="auto"/>
            <w:vAlign w:val="center"/>
          </w:tcPr>
          <w:p w14:paraId="2D8C3233"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766E9568"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0B66B08B" w14:textId="77777777" w:rsidR="008C3200" w:rsidRPr="006258AA" w:rsidRDefault="00F26C78" w:rsidP="006258AA">
            <w:pPr>
              <w:rPr>
                <w:rFonts w:asciiTheme="minorHAnsi" w:hAnsiTheme="minorHAnsi" w:cs="Arial"/>
                <w:b/>
                <w:sz w:val="22"/>
                <w:szCs w:val="22"/>
              </w:rPr>
            </w:pPr>
            <w:r w:rsidRPr="006258AA">
              <w:rPr>
                <w:rFonts w:asciiTheme="minorHAnsi" w:hAnsiTheme="minorHAnsi" w:cs="Arial"/>
                <w:b/>
                <w:sz w:val="22"/>
                <w:szCs w:val="22"/>
              </w:rPr>
              <w:t>Action 15</w:t>
            </w:r>
          </w:p>
          <w:p w14:paraId="7D8F7E6A" w14:textId="77777777" w:rsidR="00F26C78" w:rsidRPr="006258AA" w:rsidRDefault="00F26C78" w:rsidP="008522B2">
            <w:pPr>
              <w:jc w:val="both"/>
              <w:rPr>
                <w:rFonts w:asciiTheme="minorHAnsi" w:hAnsiTheme="minorHAnsi" w:cs="Arial"/>
                <w:bCs/>
                <w:sz w:val="22"/>
                <w:szCs w:val="22"/>
              </w:rPr>
            </w:pPr>
            <w:r w:rsidRPr="006258AA">
              <w:rPr>
                <w:rFonts w:asciiTheme="minorHAnsi" w:hAnsiTheme="minorHAnsi" w:cs="Arial"/>
                <w:bCs/>
                <w:sz w:val="22"/>
                <w:szCs w:val="22"/>
              </w:rPr>
              <w:t xml:space="preserve">Mettre en place une stratégie ciblant les </w:t>
            </w:r>
            <w:proofErr w:type="spellStart"/>
            <w:r w:rsidRPr="006258AA">
              <w:rPr>
                <w:rFonts w:asciiTheme="minorHAnsi" w:hAnsiTheme="minorHAnsi" w:cs="Arial"/>
                <w:bCs/>
                <w:sz w:val="22"/>
                <w:szCs w:val="22"/>
              </w:rPr>
              <w:t>multilogements</w:t>
            </w:r>
            <w:proofErr w:type="spellEnd"/>
            <w:r w:rsidRPr="006258AA">
              <w:rPr>
                <w:rFonts w:asciiTheme="minorHAnsi" w:hAnsiTheme="minorHAnsi" w:cs="Arial"/>
                <w:bCs/>
                <w:sz w:val="22"/>
                <w:szCs w:val="22"/>
              </w:rPr>
              <w:t xml:space="preserve"> et les foyers de personnes âgées pour améliorer leur participation (ex. : ISÉ, service-conseil et équipements particuliers).</w:t>
            </w:r>
          </w:p>
          <w:p w14:paraId="04F19203" w14:textId="77777777" w:rsidR="00854238" w:rsidRPr="006258AA" w:rsidRDefault="00854238" w:rsidP="006258AA">
            <w:pPr>
              <w:rPr>
                <w:rFonts w:asciiTheme="minorHAnsi" w:hAnsiTheme="minorHAnsi" w:cs="Arial"/>
                <w:b/>
                <w:sz w:val="22"/>
                <w:szCs w:val="22"/>
              </w:rPr>
            </w:pPr>
          </w:p>
        </w:tc>
        <w:tc>
          <w:tcPr>
            <w:tcW w:w="1721" w:type="dxa"/>
            <w:shd w:val="clear" w:color="auto" w:fill="auto"/>
          </w:tcPr>
          <w:p w14:paraId="427B26FA"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 xml:space="preserve">Action 15 </w:t>
            </w:r>
          </w:p>
          <w:p w14:paraId="09930CE8" w14:textId="77777777"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6962C9B7"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15</w:t>
            </w:r>
          </w:p>
          <w:p w14:paraId="0DE15C7B" w14:textId="53716BC6" w:rsidR="00291E29" w:rsidRPr="006258AA" w:rsidRDefault="00685273" w:rsidP="008522B2">
            <w:pPr>
              <w:jc w:val="both"/>
              <w:rPr>
                <w:rFonts w:asciiTheme="minorHAnsi" w:hAnsiTheme="minorHAnsi" w:cs="Arial"/>
                <w:b/>
                <w:sz w:val="22"/>
                <w:szCs w:val="22"/>
              </w:rPr>
            </w:pPr>
            <w:r w:rsidRPr="006258AA">
              <w:rPr>
                <w:rFonts w:asciiTheme="minorHAnsi" w:hAnsiTheme="minorHAnsi" w:cs="Arial"/>
                <w:bCs/>
                <w:sz w:val="22"/>
                <w:szCs w:val="22"/>
              </w:rPr>
              <w:t>Aucune action n’a été entreprise en ce sens en 2021.</w:t>
            </w:r>
          </w:p>
        </w:tc>
        <w:tc>
          <w:tcPr>
            <w:tcW w:w="4320" w:type="dxa"/>
            <w:shd w:val="clear" w:color="auto" w:fill="auto"/>
          </w:tcPr>
          <w:p w14:paraId="19A59CD9" w14:textId="559FB19E" w:rsidR="00854238" w:rsidRPr="006258AA" w:rsidRDefault="00854238" w:rsidP="006258AA">
            <w:pPr>
              <w:rPr>
                <w:rFonts w:asciiTheme="minorHAnsi" w:hAnsiTheme="minorHAnsi" w:cs="Arial"/>
                <w:b/>
                <w:sz w:val="22"/>
                <w:szCs w:val="22"/>
              </w:rPr>
            </w:pPr>
          </w:p>
        </w:tc>
      </w:tr>
      <w:tr w:rsidR="00854238" w:rsidRPr="006258AA" w14:paraId="560D3B58" w14:textId="77777777" w:rsidTr="00FA14AC">
        <w:trPr>
          <w:trHeight w:val="558"/>
        </w:trPr>
        <w:tc>
          <w:tcPr>
            <w:tcW w:w="805" w:type="dxa"/>
            <w:vMerge/>
            <w:shd w:val="clear" w:color="auto" w:fill="auto"/>
            <w:vAlign w:val="center"/>
          </w:tcPr>
          <w:p w14:paraId="7E4582A2"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4BB17225"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7174CD08" w14:textId="77777777" w:rsidR="008C3200" w:rsidRPr="006258AA" w:rsidRDefault="00F26C78" w:rsidP="006258AA">
            <w:pPr>
              <w:rPr>
                <w:rFonts w:asciiTheme="minorHAnsi" w:hAnsiTheme="minorHAnsi" w:cs="Arial"/>
                <w:b/>
                <w:bCs/>
                <w:sz w:val="22"/>
                <w:szCs w:val="22"/>
              </w:rPr>
            </w:pPr>
            <w:r w:rsidRPr="006258AA">
              <w:rPr>
                <w:rFonts w:asciiTheme="minorHAnsi" w:hAnsiTheme="minorHAnsi" w:cs="Arial"/>
                <w:b/>
                <w:bCs/>
                <w:sz w:val="22"/>
                <w:szCs w:val="22"/>
              </w:rPr>
              <w:t>Action 16</w:t>
            </w:r>
          </w:p>
          <w:p w14:paraId="28EA92B6" w14:textId="77777777" w:rsidR="00F26C78" w:rsidRPr="006258AA" w:rsidRDefault="00F26C78" w:rsidP="008522B2">
            <w:pPr>
              <w:jc w:val="both"/>
              <w:rPr>
                <w:rFonts w:asciiTheme="minorHAnsi" w:hAnsiTheme="minorHAnsi" w:cs="Arial"/>
                <w:bCs/>
                <w:sz w:val="22"/>
                <w:szCs w:val="22"/>
              </w:rPr>
            </w:pPr>
            <w:r w:rsidRPr="006258AA">
              <w:rPr>
                <w:rFonts w:asciiTheme="minorHAnsi" w:hAnsiTheme="minorHAnsi" w:cs="Arial"/>
                <w:bCs/>
                <w:sz w:val="22"/>
                <w:szCs w:val="22"/>
              </w:rPr>
              <w:t xml:space="preserve">Soutenir la participation au programme de </w:t>
            </w:r>
            <w:r w:rsidRPr="008522B2">
              <w:rPr>
                <w:rFonts w:asciiTheme="minorHAnsi" w:hAnsiTheme="minorHAnsi" w:cs="Arial"/>
                <w:sz w:val="22"/>
                <w:szCs w:val="22"/>
              </w:rPr>
              <w:t>collecte</w:t>
            </w:r>
            <w:r w:rsidRPr="006258AA">
              <w:rPr>
                <w:rFonts w:asciiTheme="minorHAnsi" w:hAnsiTheme="minorHAnsi" w:cs="Arial"/>
                <w:bCs/>
                <w:sz w:val="22"/>
                <w:szCs w:val="22"/>
              </w:rPr>
              <w:t xml:space="preserve"> porte-à-porte de la collecte sélective au moyen de mesures particulières et adaptées (ISÉ, Escouade bleue, etc.) et évaluer sa performance.</w:t>
            </w:r>
          </w:p>
          <w:p w14:paraId="4A0B0BAF" w14:textId="77777777" w:rsidR="00854238" w:rsidRPr="006258AA" w:rsidRDefault="00854238" w:rsidP="006258AA">
            <w:pPr>
              <w:rPr>
                <w:rFonts w:asciiTheme="minorHAnsi" w:hAnsiTheme="minorHAnsi" w:cs="Arial"/>
                <w:b/>
                <w:sz w:val="22"/>
                <w:szCs w:val="22"/>
              </w:rPr>
            </w:pPr>
          </w:p>
        </w:tc>
        <w:tc>
          <w:tcPr>
            <w:tcW w:w="1721" w:type="dxa"/>
            <w:shd w:val="clear" w:color="auto" w:fill="auto"/>
          </w:tcPr>
          <w:p w14:paraId="24CC21ED"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16</w:t>
            </w:r>
          </w:p>
          <w:p w14:paraId="463E4369" w14:textId="4F0D6821"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Annuel</w:t>
            </w:r>
            <w:r w:rsidR="00A908D1">
              <w:rPr>
                <w:rFonts w:asciiTheme="minorHAnsi" w:hAnsiTheme="minorHAnsi" w:cs="Arial"/>
                <w:sz w:val="22"/>
                <w:szCs w:val="22"/>
              </w:rPr>
              <w:t>le</w:t>
            </w:r>
          </w:p>
        </w:tc>
        <w:tc>
          <w:tcPr>
            <w:tcW w:w="4140" w:type="dxa"/>
            <w:shd w:val="clear" w:color="auto" w:fill="auto"/>
          </w:tcPr>
          <w:p w14:paraId="66873A2A" w14:textId="50E3522A" w:rsidR="00854238" w:rsidRPr="00680788" w:rsidRDefault="004B3C78" w:rsidP="00FA14AC">
            <w:pPr>
              <w:jc w:val="both"/>
              <w:rPr>
                <w:rFonts w:asciiTheme="minorHAnsi" w:hAnsiTheme="minorHAnsi" w:cs="Arial"/>
                <w:b/>
                <w:sz w:val="22"/>
                <w:szCs w:val="22"/>
              </w:rPr>
            </w:pPr>
            <w:r w:rsidRPr="006258AA">
              <w:rPr>
                <w:rFonts w:asciiTheme="minorHAnsi" w:hAnsiTheme="minorHAnsi" w:cs="Arial"/>
                <w:b/>
                <w:sz w:val="22"/>
                <w:szCs w:val="22"/>
              </w:rPr>
              <w:t>Action 16</w:t>
            </w:r>
          </w:p>
          <w:p w14:paraId="6216EF38" w14:textId="23F17F3E" w:rsidR="003A6341" w:rsidRPr="006258AA" w:rsidRDefault="003A6341" w:rsidP="00FA14AC">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4</w:t>
            </w:r>
            <w:r w:rsidR="00A908D1">
              <w:rPr>
                <w:rFonts w:asciiTheme="minorHAnsi" w:hAnsiTheme="minorHAnsi" w:cs="Arial"/>
                <w:sz w:val="22"/>
                <w:szCs w:val="22"/>
              </w:rPr>
              <w:t> </w:t>
            </w:r>
            <w:r w:rsidRPr="006258AA">
              <w:rPr>
                <w:rFonts w:asciiTheme="minorHAnsi" w:hAnsiTheme="minorHAnsi" w:cs="Arial"/>
                <w:sz w:val="22"/>
                <w:szCs w:val="22"/>
              </w:rPr>
              <w:t>273 abonnés sur la page Facebook de la RMR.</w:t>
            </w:r>
          </w:p>
          <w:p w14:paraId="24E4172E" w14:textId="77777777" w:rsidR="003A6341" w:rsidRPr="006258AA" w:rsidRDefault="003A6341" w:rsidP="00FA14AC">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 xml:space="preserve">2 998 abonnés sur la page Facebook </w:t>
            </w:r>
            <w:proofErr w:type="spellStart"/>
            <w:r w:rsidRPr="006258AA">
              <w:rPr>
                <w:rFonts w:asciiTheme="minorHAnsi" w:hAnsiTheme="minorHAnsi" w:cs="Arial"/>
                <w:sz w:val="22"/>
                <w:szCs w:val="22"/>
              </w:rPr>
              <w:t>monbacbrun</w:t>
            </w:r>
            <w:proofErr w:type="spellEnd"/>
            <w:r w:rsidRPr="006258AA">
              <w:rPr>
                <w:rFonts w:asciiTheme="minorHAnsi" w:hAnsiTheme="minorHAnsi" w:cs="Arial"/>
                <w:sz w:val="22"/>
                <w:szCs w:val="22"/>
              </w:rPr>
              <w:t>.</w:t>
            </w:r>
          </w:p>
          <w:p w14:paraId="5D59FF66" w14:textId="77777777" w:rsidR="003A6341" w:rsidRPr="006258AA" w:rsidRDefault="003A6341" w:rsidP="00FA14AC">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 xml:space="preserve">11 </w:t>
            </w:r>
            <w:r w:rsidRPr="00FA14AC">
              <w:rPr>
                <w:rFonts w:asciiTheme="minorHAnsi" w:hAnsiTheme="minorHAnsi" w:cstheme="minorHAnsi"/>
                <w:sz w:val="22"/>
                <w:szCs w:val="22"/>
              </w:rPr>
              <w:t>communiqués</w:t>
            </w:r>
            <w:r w:rsidRPr="006258AA">
              <w:rPr>
                <w:rFonts w:asciiTheme="minorHAnsi" w:hAnsiTheme="minorHAnsi" w:cs="Arial"/>
                <w:sz w:val="22"/>
                <w:szCs w:val="22"/>
              </w:rPr>
              <w:t xml:space="preserve"> de presse.</w:t>
            </w:r>
          </w:p>
          <w:p w14:paraId="7A2145AE" w14:textId="3AD56731" w:rsidR="00685273" w:rsidRDefault="003A6341" w:rsidP="00FA14AC">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255 mentions et articles de presse</w:t>
            </w:r>
            <w:r w:rsidR="00680788">
              <w:rPr>
                <w:rFonts w:asciiTheme="minorHAnsi" w:hAnsiTheme="minorHAnsi" w:cs="Arial"/>
                <w:sz w:val="22"/>
                <w:szCs w:val="22"/>
              </w:rPr>
              <w:t>.</w:t>
            </w:r>
          </w:p>
          <w:p w14:paraId="697B2BD5" w14:textId="19233576" w:rsidR="003A6341" w:rsidRPr="006258AA" w:rsidRDefault="003A6341" w:rsidP="00FA14AC">
            <w:pPr>
              <w:pStyle w:val="Paragraphedeliste"/>
              <w:numPr>
                <w:ilvl w:val="0"/>
                <w:numId w:val="11"/>
              </w:numPr>
              <w:ind w:left="702" w:hanging="180"/>
              <w:jc w:val="both"/>
              <w:rPr>
                <w:rFonts w:ascii="Segoe UI" w:hAnsi="Segoe UI" w:cs="Segoe UI"/>
                <w:sz w:val="21"/>
                <w:szCs w:val="21"/>
              </w:rPr>
            </w:pPr>
            <w:r w:rsidRPr="00FA14AC">
              <w:rPr>
                <w:rFonts w:asciiTheme="minorHAnsi" w:hAnsiTheme="minorHAnsi" w:cstheme="minorHAnsi"/>
                <w:sz w:val="22"/>
                <w:szCs w:val="22"/>
              </w:rPr>
              <w:t>Près</w:t>
            </w:r>
            <w:r w:rsidRPr="006258AA">
              <w:rPr>
                <w:rFonts w:asciiTheme="minorHAnsi" w:hAnsiTheme="minorHAnsi" w:cs="Arial"/>
                <w:sz w:val="22"/>
                <w:szCs w:val="22"/>
              </w:rPr>
              <w:t xml:space="preserve"> de 10 campagnes publicitaires (changement de jour de collecte, conteneurs de chasse, collecte</w:t>
            </w:r>
            <w:r w:rsidR="00A908D1">
              <w:rPr>
                <w:rFonts w:asciiTheme="minorHAnsi" w:hAnsiTheme="minorHAnsi" w:cs="Arial"/>
                <w:sz w:val="22"/>
                <w:szCs w:val="22"/>
              </w:rPr>
              <w:t xml:space="preserve"> du</w:t>
            </w:r>
            <w:r w:rsidRPr="006258AA">
              <w:rPr>
                <w:rFonts w:asciiTheme="minorHAnsi" w:hAnsiTheme="minorHAnsi" w:cs="Arial"/>
                <w:sz w:val="22"/>
                <w:szCs w:val="22"/>
              </w:rPr>
              <w:t xml:space="preserve"> 24</w:t>
            </w:r>
            <w:r w:rsidR="00A908D1">
              <w:rPr>
                <w:rFonts w:asciiTheme="minorHAnsi" w:hAnsiTheme="minorHAnsi" w:cs="Arial"/>
                <w:sz w:val="22"/>
                <w:szCs w:val="22"/>
              </w:rPr>
              <w:t> </w:t>
            </w:r>
            <w:r w:rsidRPr="006258AA">
              <w:rPr>
                <w:rFonts w:asciiTheme="minorHAnsi" w:hAnsiTheme="minorHAnsi" w:cs="Arial"/>
                <w:sz w:val="22"/>
                <w:szCs w:val="22"/>
              </w:rPr>
              <w:t>juin, campagne MO, SQRD</w:t>
            </w:r>
            <w:r w:rsidR="00A908D1">
              <w:rPr>
                <w:rFonts w:asciiTheme="minorHAnsi" w:hAnsiTheme="minorHAnsi" w:cs="Arial"/>
                <w:sz w:val="22"/>
                <w:szCs w:val="22"/>
              </w:rPr>
              <w:t xml:space="preserve"> et </w:t>
            </w:r>
            <w:r w:rsidRPr="006258AA">
              <w:rPr>
                <w:rFonts w:asciiTheme="minorHAnsi" w:hAnsiTheme="minorHAnsi" w:cs="Arial"/>
                <w:sz w:val="22"/>
                <w:szCs w:val="22"/>
              </w:rPr>
              <w:t>écocentres).</w:t>
            </w:r>
          </w:p>
          <w:p w14:paraId="037A98D9" w14:textId="4EF8BB95" w:rsidR="003A6341" w:rsidRPr="006258AA" w:rsidRDefault="003A6341" w:rsidP="00FA14AC">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 xml:space="preserve">Campagne d’inspection de bacs bleus et bruns en mai 2021 pour sensibiliser les citoyens aux </w:t>
            </w:r>
            <w:r w:rsidRPr="00FA14AC">
              <w:rPr>
                <w:rFonts w:asciiTheme="minorHAnsi" w:hAnsiTheme="minorHAnsi" w:cstheme="minorHAnsi"/>
                <w:sz w:val="22"/>
                <w:szCs w:val="22"/>
              </w:rPr>
              <w:t>matières</w:t>
            </w:r>
            <w:r w:rsidRPr="006258AA">
              <w:rPr>
                <w:rFonts w:asciiTheme="minorHAnsi" w:hAnsiTheme="minorHAnsi" w:cs="Arial"/>
                <w:sz w:val="22"/>
                <w:szCs w:val="22"/>
              </w:rPr>
              <w:t xml:space="preserve"> acceptées et refusées. 242 bacs ont été inspectés. </w:t>
            </w:r>
            <w:r w:rsidRPr="006258AA">
              <w:rPr>
                <w:rFonts w:asciiTheme="minorHAnsi" w:hAnsiTheme="minorHAnsi" w:cs="Arial"/>
                <w:sz w:val="22"/>
                <w:szCs w:val="22"/>
                <w:shd w:val="clear" w:color="auto" w:fill="FFFFFF" w:themeFill="background1"/>
              </w:rPr>
              <w:t>197</w:t>
            </w:r>
            <w:r w:rsidR="009F40DB">
              <w:rPr>
                <w:rFonts w:asciiTheme="minorHAnsi" w:hAnsiTheme="minorHAnsi" w:cs="Arial"/>
                <w:sz w:val="22"/>
                <w:szCs w:val="22"/>
                <w:shd w:val="clear" w:color="auto" w:fill="FFFFFF" w:themeFill="background1"/>
              </w:rPr>
              <w:t>,</w:t>
            </w:r>
            <w:r w:rsidRPr="006258AA">
              <w:rPr>
                <w:rFonts w:asciiTheme="minorHAnsi" w:hAnsiTheme="minorHAnsi" w:cs="Arial"/>
                <w:sz w:val="22"/>
                <w:szCs w:val="22"/>
                <w:shd w:val="clear" w:color="auto" w:fill="FFFFFF" w:themeFill="background1"/>
              </w:rPr>
              <w:t>17 $ la</w:t>
            </w:r>
            <w:r w:rsidRPr="006258AA">
              <w:rPr>
                <w:rFonts w:asciiTheme="minorHAnsi" w:hAnsiTheme="minorHAnsi" w:cs="Arial"/>
                <w:sz w:val="22"/>
                <w:szCs w:val="22"/>
              </w:rPr>
              <w:t xml:space="preserve"> porte.</w:t>
            </w:r>
          </w:p>
        </w:tc>
        <w:tc>
          <w:tcPr>
            <w:tcW w:w="4320" w:type="dxa"/>
            <w:shd w:val="clear" w:color="auto" w:fill="auto"/>
          </w:tcPr>
          <w:p w14:paraId="4FE3C9D1" w14:textId="77777777" w:rsidR="003A6341" w:rsidRPr="006258AA" w:rsidRDefault="003A6341" w:rsidP="00E04390">
            <w:pPr>
              <w:jc w:val="both"/>
              <w:rPr>
                <w:rFonts w:asciiTheme="minorHAnsi" w:hAnsiTheme="minorHAnsi" w:cs="Arial"/>
                <w:b/>
                <w:bCs/>
                <w:sz w:val="22"/>
                <w:szCs w:val="22"/>
              </w:rPr>
            </w:pPr>
            <w:r w:rsidRPr="006258AA">
              <w:rPr>
                <w:rFonts w:asciiTheme="minorHAnsi" w:hAnsiTheme="minorHAnsi" w:cs="Arial"/>
                <w:b/>
                <w:bCs/>
                <w:sz w:val="22"/>
                <w:szCs w:val="22"/>
              </w:rPr>
              <w:t>Action 16</w:t>
            </w:r>
          </w:p>
          <w:p w14:paraId="70C245AB" w14:textId="76C6AF54" w:rsidR="003A6341" w:rsidRPr="00680788" w:rsidRDefault="003A6341" w:rsidP="00E04390">
            <w:pPr>
              <w:jc w:val="both"/>
              <w:rPr>
                <w:rFonts w:asciiTheme="minorHAnsi" w:hAnsiTheme="minorHAnsi" w:cs="Arial"/>
                <w:sz w:val="22"/>
                <w:szCs w:val="22"/>
              </w:rPr>
            </w:pPr>
            <w:r w:rsidRPr="00680788">
              <w:rPr>
                <w:rFonts w:asciiTheme="minorHAnsi" w:hAnsiTheme="minorHAnsi" w:cs="Arial"/>
                <w:sz w:val="22"/>
                <w:szCs w:val="22"/>
              </w:rPr>
              <w:t>280 abonnés de plus qu’en 2020 sur la page RMR. Augmentation de 7</w:t>
            </w:r>
            <w:r w:rsidR="00A908D1">
              <w:rPr>
                <w:rFonts w:asciiTheme="minorHAnsi" w:hAnsiTheme="minorHAnsi" w:cs="Arial"/>
                <w:sz w:val="22"/>
                <w:szCs w:val="22"/>
              </w:rPr>
              <w:t> </w:t>
            </w:r>
            <w:r w:rsidRPr="00680788">
              <w:rPr>
                <w:rFonts w:asciiTheme="minorHAnsi" w:hAnsiTheme="minorHAnsi" w:cs="Arial"/>
                <w:sz w:val="22"/>
                <w:szCs w:val="22"/>
              </w:rPr>
              <w:t>%</w:t>
            </w:r>
            <w:r w:rsidR="00680788">
              <w:rPr>
                <w:rFonts w:asciiTheme="minorHAnsi" w:hAnsiTheme="minorHAnsi" w:cs="Arial"/>
                <w:sz w:val="22"/>
                <w:szCs w:val="22"/>
              </w:rPr>
              <w:t>.</w:t>
            </w:r>
            <w:r w:rsidRPr="00680788">
              <w:rPr>
                <w:rFonts w:asciiTheme="minorHAnsi" w:hAnsiTheme="minorHAnsi" w:cs="Arial"/>
                <w:sz w:val="22"/>
                <w:szCs w:val="22"/>
              </w:rPr>
              <w:t xml:space="preserve"> </w:t>
            </w:r>
            <w:r w:rsidRPr="006258AA">
              <w:br/>
            </w:r>
          </w:p>
          <w:p w14:paraId="67F79CCA" w14:textId="3F4123F3" w:rsidR="003A6341" w:rsidRPr="00680788" w:rsidRDefault="003A6341" w:rsidP="00E04390">
            <w:pPr>
              <w:jc w:val="both"/>
              <w:rPr>
                <w:rFonts w:asciiTheme="minorHAnsi" w:hAnsiTheme="minorHAnsi" w:cs="Arial"/>
                <w:sz w:val="22"/>
                <w:szCs w:val="22"/>
              </w:rPr>
            </w:pPr>
            <w:r w:rsidRPr="00680788">
              <w:rPr>
                <w:rFonts w:asciiTheme="minorHAnsi" w:hAnsiTheme="minorHAnsi" w:cs="Arial"/>
                <w:sz w:val="22"/>
                <w:szCs w:val="22"/>
              </w:rPr>
              <w:t>579 abonnés de plus qu’en 2020 sur la page Mon bac brun. Augmentation de 24</w:t>
            </w:r>
            <w:r w:rsidR="00A908D1">
              <w:rPr>
                <w:rFonts w:asciiTheme="minorHAnsi" w:hAnsiTheme="minorHAnsi" w:cs="Arial"/>
                <w:sz w:val="22"/>
                <w:szCs w:val="22"/>
              </w:rPr>
              <w:t> </w:t>
            </w:r>
            <w:r w:rsidRPr="00680788">
              <w:rPr>
                <w:rFonts w:asciiTheme="minorHAnsi" w:hAnsiTheme="minorHAnsi" w:cs="Arial"/>
                <w:sz w:val="22"/>
                <w:szCs w:val="22"/>
              </w:rPr>
              <w:t>%</w:t>
            </w:r>
            <w:r w:rsidR="00680788">
              <w:rPr>
                <w:rFonts w:asciiTheme="minorHAnsi" w:hAnsiTheme="minorHAnsi" w:cs="Arial"/>
                <w:sz w:val="22"/>
                <w:szCs w:val="22"/>
              </w:rPr>
              <w:t>.</w:t>
            </w:r>
          </w:p>
          <w:p w14:paraId="11466E96" w14:textId="2BE9933A" w:rsidR="00D26891" w:rsidRPr="006258AA" w:rsidRDefault="00D26891" w:rsidP="006258AA">
            <w:pPr>
              <w:ind w:firstLine="708"/>
              <w:rPr>
                <w:rFonts w:asciiTheme="minorHAnsi" w:hAnsiTheme="minorHAnsi" w:cs="Arial"/>
                <w:sz w:val="22"/>
                <w:szCs w:val="22"/>
              </w:rPr>
            </w:pPr>
          </w:p>
        </w:tc>
      </w:tr>
      <w:tr w:rsidR="00854238" w:rsidRPr="006258AA" w14:paraId="28128F12" w14:textId="77777777" w:rsidTr="00FA14AC">
        <w:trPr>
          <w:trHeight w:val="693"/>
        </w:trPr>
        <w:tc>
          <w:tcPr>
            <w:tcW w:w="805" w:type="dxa"/>
            <w:vMerge/>
            <w:shd w:val="clear" w:color="auto" w:fill="auto"/>
            <w:vAlign w:val="center"/>
          </w:tcPr>
          <w:p w14:paraId="54AA8A6A"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2D8CF07B"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12F26EB6" w14:textId="77777777" w:rsidR="008C3200" w:rsidRPr="006258AA" w:rsidRDefault="00F26C78" w:rsidP="006258AA">
            <w:pPr>
              <w:rPr>
                <w:rFonts w:asciiTheme="minorHAnsi" w:hAnsiTheme="minorHAnsi" w:cs="Arial"/>
                <w:b/>
                <w:sz w:val="22"/>
                <w:szCs w:val="22"/>
              </w:rPr>
            </w:pPr>
            <w:r w:rsidRPr="006258AA">
              <w:rPr>
                <w:rFonts w:asciiTheme="minorHAnsi" w:hAnsiTheme="minorHAnsi" w:cs="Arial"/>
                <w:b/>
                <w:sz w:val="22"/>
                <w:szCs w:val="22"/>
              </w:rPr>
              <w:t>Action 17</w:t>
            </w:r>
          </w:p>
          <w:p w14:paraId="5521EC68" w14:textId="07A9564B" w:rsidR="00854238" w:rsidRPr="006258AA" w:rsidRDefault="00F26C78" w:rsidP="00E04390">
            <w:pPr>
              <w:jc w:val="both"/>
              <w:rPr>
                <w:rFonts w:asciiTheme="minorHAnsi" w:hAnsiTheme="minorHAnsi" w:cs="Arial"/>
                <w:bCs/>
                <w:sz w:val="22"/>
                <w:szCs w:val="22"/>
              </w:rPr>
            </w:pPr>
            <w:r w:rsidRPr="006258AA">
              <w:rPr>
                <w:rFonts w:asciiTheme="minorHAnsi" w:hAnsiTheme="minorHAnsi" w:cs="Arial"/>
                <w:bCs/>
                <w:sz w:val="22"/>
                <w:szCs w:val="22"/>
              </w:rPr>
              <w:t xml:space="preserve">Maintenir le </w:t>
            </w:r>
            <w:r w:rsidRPr="00E04390">
              <w:rPr>
                <w:rFonts w:asciiTheme="minorHAnsi" w:hAnsiTheme="minorHAnsi" w:cs="Arial"/>
                <w:sz w:val="22"/>
                <w:szCs w:val="22"/>
              </w:rPr>
              <w:t>Programme</w:t>
            </w:r>
            <w:r w:rsidRPr="006258AA">
              <w:rPr>
                <w:rFonts w:asciiTheme="minorHAnsi" w:hAnsiTheme="minorHAnsi" w:cs="Arial"/>
                <w:bCs/>
                <w:sz w:val="22"/>
                <w:szCs w:val="22"/>
              </w:rPr>
              <w:t xml:space="preserve"> « Une porte, un bac ».</w:t>
            </w:r>
          </w:p>
        </w:tc>
        <w:tc>
          <w:tcPr>
            <w:tcW w:w="1721" w:type="dxa"/>
            <w:shd w:val="clear" w:color="auto" w:fill="auto"/>
          </w:tcPr>
          <w:p w14:paraId="11773BCF"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17</w:t>
            </w:r>
          </w:p>
          <w:p w14:paraId="263E2880" w14:textId="0B37E90E"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Annuel</w:t>
            </w:r>
            <w:r w:rsidR="00A908D1">
              <w:rPr>
                <w:rFonts w:asciiTheme="minorHAnsi" w:hAnsiTheme="minorHAnsi" w:cs="Arial"/>
                <w:sz w:val="22"/>
                <w:szCs w:val="22"/>
              </w:rPr>
              <w:t>le</w:t>
            </w:r>
          </w:p>
        </w:tc>
        <w:tc>
          <w:tcPr>
            <w:tcW w:w="4140" w:type="dxa"/>
            <w:shd w:val="clear" w:color="auto" w:fill="auto"/>
          </w:tcPr>
          <w:p w14:paraId="39A48819"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17</w:t>
            </w:r>
          </w:p>
          <w:p w14:paraId="7805F980" w14:textId="327F623A" w:rsidR="00854238" w:rsidRPr="006258AA" w:rsidRDefault="006126D9" w:rsidP="00E04390">
            <w:pPr>
              <w:jc w:val="both"/>
              <w:rPr>
                <w:rFonts w:asciiTheme="minorHAnsi" w:hAnsiTheme="minorHAnsi" w:cs="Arial"/>
                <w:b/>
                <w:sz w:val="22"/>
                <w:szCs w:val="22"/>
              </w:rPr>
            </w:pPr>
            <w:r w:rsidRPr="006258AA">
              <w:rPr>
                <w:rFonts w:asciiTheme="minorHAnsi" w:hAnsiTheme="minorHAnsi" w:cs="Arial"/>
                <w:sz w:val="22"/>
                <w:szCs w:val="22"/>
              </w:rPr>
              <w:t xml:space="preserve">Distribution de </w:t>
            </w:r>
            <w:r w:rsidR="00C87451" w:rsidRPr="006258AA">
              <w:rPr>
                <w:rFonts w:asciiTheme="minorHAnsi" w:hAnsiTheme="minorHAnsi" w:cs="Arial"/>
                <w:sz w:val="22"/>
                <w:szCs w:val="22"/>
              </w:rPr>
              <w:t xml:space="preserve">1 233 </w:t>
            </w:r>
            <w:r w:rsidR="004B3C78" w:rsidRPr="006258AA">
              <w:rPr>
                <w:rFonts w:asciiTheme="minorHAnsi" w:hAnsiTheme="minorHAnsi" w:cs="Arial"/>
                <w:sz w:val="22"/>
                <w:szCs w:val="22"/>
              </w:rPr>
              <w:t>bacs de recyclage</w:t>
            </w:r>
            <w:r w:rsidR="00C87451" w:rsidRPr="006258AA">
              <w:rPr>
                <w:rFonts w:asciiTheme="minorHAnsi" w:hAnsiTheme="minorHAnsi" w:cs="Arial"/>
                <w:sz w:val="22"/>
                <w:szCs w:val="22"/>
              </w:rPr>
              <w:t xml:space="preserve"> et 455 bacs pour les matières organiques. </w:t>
            </w:r>
          </w:p>
        </w:tc>
        <w:tc>
          <w:tcPr>
            <w:tcW w:w="4320" w:type="dxa"/>
            <w:shd w:val="clear" w:color="auto" w:fill="auto"/>
          </w:tcPr>
          <w:p w14:paraId="18419C36" w14:textId="77777777" w:rsidR="00854238" w:rsidRPr="006258AA" w:rsidRDefault="00854238" w:rsidP="006258AA">
            <w:pPr>
              <w:rPr>
                <w:rFonts w:asciiTheme="minorHAnsi" w:hAnsiTheme="minorHAnsi" w:cs="Arial"/>
                <w:b/>
                <w:sz w:val="22"/>
                <w:szCs w:val="22"/>
              </w:rPr>
            </w:pPr>
          </w:p>
        </w:tc>
      </w:tr>
      <w:tr w:rsidR="00854238" w:rsidRPr="006258AA" w14:paraId="719FE4DD" w14:textId="77777777" w:rsidTr="00FA14AC">
        <w:trPr>
          <w:trHeight w:val="1880"/>
        </w:trPr>
        <w:tc>
          <w:tcPr>
            <w:tcW w:w="805" w:type="dxa"/>
            <w:vMerge/>
            <w:shd w:val="clear" w:color="auto" w:fill="auto"/>
            <w:vAlign w:val="center"/>
          </w:tcPr>
          <w:p w14:paraId="6B077C01"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192D23BC"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73C09007" w14:textId="77777777" w:rsidR="008C3200" w:rsidRPr="006258AA" w:rsidRDefault="00F26C78" w:rsidP="006258AA">
            <w:pPr>
              <w:rPr>
                <w:rFonts w:asciiTheme="minorHAnsi" w:hAnsiTheme="minorHAnsi" w:cs="Arial"/>
                <w:b/>
                <w:bCs/>
                <w:sz w:val="22"/>
                <w:szCs w:val="22"/>
              </w:rPr>
            </w:pPr>
            <w:r w:rsidRPr="006258AA">
              <w:rPr>
                <w:rFonts w:asciiTheme="minorHAnsi" w:hAnsiTheme="minorHAnsi" w:cs="Arial"/>
                <w:b/>
                <w:bCs/>
                <w:sz w:val="22"/>
                <w:szCs w:val="22"/>
              </w:rPr>
              <w:t>Action 18</w:t>
            </w:r>
          </w:p>
          <w:p w14:paraId="3D62473E" w14:textId="77777777" w:rsidR="00854238" w:rsidRPr="006258AA" w:rsidRDefault="00F26C78" w:rsidP="00E04390">
            <w:pPr>
              <w:jc w:val="both"/>
              <w:rPr>
                <w:rFonts w:asciiTheme="minorHAnsi" w:hAnsiTheme="minorHAnsi" w:cs="Arial"/>
                <w:b/>
                <w:sz w:val="22"/>
                <w:szCs w:val="22"/>
              </w:rPr>
            </w:pPr>
            <w:r w:rsidRPr="006258AA">
              <w:rPr>
                <w:rFonts w:asciiTheme="minorHAnsi" w:hAnsiTheme="minorHAnsi" w:cs="Arial"/>
                <w:bCs/>
                <w:sz w:val="22"/>
                <w:szCs w:val="22"/>
              </w:rPr>
              <w:t>Favoriser le respect du bannissement du papier et du carton annoncé par le gouvernement, en adoptant un règlement obligeant les ICI du territoire à participer à un programme de collecte sélective.</w:t>
            </w:r>
          </w:p>
        </w:tc>
        <w:tc>
          <w:tcPr>
            <w:tcW w:w="1721" w:type="dxa"/>
            <w:shd w:val="clear" w:color="auto" w:fill="auto"/>
          </w:tcPr>
          <w:p w14:paraId="7E53E22C"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18</w:t>
            </w:r>
          </w:p>
          <w:p w14:paraId="7318AB37" w14:textId="77777777"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Lorsque règlement national en vigueur</w:t>
            </w:r>
          </w:p>
        </w:tc>
        <w:tc>
          <w:tcPr>
            <w:tcW w:w="4140" w:type="dxa"/>
            <w:shd w:val="clear" w:color="auto" w:fill="auto"/>
          </w:tcPr>
          <w:p w14:paraId="146D594A"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18</w:t>
            </w:r>
          </w:p>
          <w:p w14:paraId="42072C8C" w14:textId="77777777" w:rsidR="00854238" w:rsidRPr="006258AA" w:rsidRDefault="003E6A60" w:rsidP="006258AA">
            <w:pPr>
              <w:rPr>
                <w:rFonts w:asciiTheme="minorHAnsi" w:hAnsiTheme="minorHAnsi" w:cs="Arial"/>
                <w:b/>
                <w:sz w:val="22"/>
                <w:szCs w:val="22"/>
              </w:rPr>
            </w:pPr>
            <w:r w:rsidRPr="006258AA">
              <w:rPr>
                <w:rFonts w:asciiTheme="minorHAnsi" w:hAnsiTheme="minorHAnsi" w:cs="Arial"/>
                <w:sz w:val="22"/>
                <w:szCs w:val="22"/>
              </w:rPr>
              <w:t>Suspendue</w:t>
            </w:r>
            <w:r w:rsidR="00C16B73" w:rsidRPr="006258AA">
              <w:rPr>
                <w:rFonts w:asciiTheme="minorHAnsi" w:hAnsiTheme="minorHAnsi" w:cs="Arial"/>
                <w:sz w:val="22"/>
                <w:szCs w:val="22"/>
              </w:rPr>
              <w:t>.</w:t>
            </w:r>
          </w:p>
        </w:tc>
        <w:tc>
          <w:tcPr>
            <w:tcW w:w="4320" w:type="dxa"/>
            <w:shd w:val="clear" w:color="auto" w:fill="auto"/>
          </w:tcPr>
          <w:p w14:paraId="2844C756" w14:textId="77777777" w:rsidR="00854238" w:rsidRPr="006258AA" w:rsidRDefault="00854238" w:rsidP="006258AA">
            <w:pPr>
              <w:rPr>
                <w:rFonts w:asciiTheme="minorHAnsi" w:hAnsiTheme="minorHAnsi" w:cs="Arial"/>
                <w:b/>
                <w:sz w:val="22"/>
                <w:szCs w:val="22"/>
              </w:rPr>
            </w:pPr>
          </w:p>
        </w:tc>
      </w:tr>
      <w:tr w:rsidR="00DC78CB" w:rsidRPr="006258AA" w14:paraId="67E3DF75" w14:textId="77777777" w:rsidTr="00FA14AC">
        <w:trPr>
          <w:trHeight w:val="1880"/>
        </w:trPr>
        <w:tc>
          <w:tcPr>
            <w:tcW w:w="805" w:type="dxa"/>
            <w:vMerge/>
            <w:shd w:val="clear" w:color="auto" w:fill="auto"/>
            <w:vAlign w:val="center"/>
          </w:tcPr>
          <w:p w14:paraId="1E1BDC16"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2DD6FDC0"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2BD18CB6" w14:textId="77777777" w:rsidR="008C3200" w:rsidRPr="006258AA" w:rsidRDefault="008470AA" w:rsidP="006258AA">
            <w:pPr>
              <w:rPr>
                <w:rFonts w:asciiTheme="minorHAnsi" w:hAnsiTheme="minorHAnsi" w:cs="Arial"/>
                <w:b/>
                <w:bCs/>
                <w:sz w:val="22"/>
                <w:szCs w:val="22"/>
              </w:rPr>
            </w:pPr>
            <w:r w:rsidRPr="006258AA">
              <w:rPr>
                <w:rFonts w:asciiTheme="minorHAnsi" w:hAnsiTheme="minorHAnsi" w:cs="Arial"/>
                <w:b/>
                <w:bCs/>
                <w:sz w:val="22"/>
                <w:szCs w:val="22"/>
              </w:rPr>
              <w:t>Action 19</w:t>
            </w:r>
          </w:p>
          <w:p w14:paraId="210FF36B"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Évaluer la possibilité que le service-conseil de la Régie auprès des ICI soit réorienté vers des </w:t>
            </w:r>
            <w:r w:rsidRPr="00E04390">
              <w:rPr>
                <w:rFonts w:asciiTheme="minorHAnsi" w:hAnsiTheme="minorHAnsi" w:cs="Arial"/>
                <w:sz w:val="22"/>
                <w:szCs w:val="22"/>
              </w:rPr>
              <w:t>clientèles</w:t>
            </w:r>
            <w:r w:rsidRPr="006258AA">
              <w:rPr>
                <w:rFonts w:asciiTheme="minorHAnsi" w:hAnsiTheme="minorHAnsi" w:cs="Arial"/>
                <w:bCs/>
                <w:sz w:val="22"/>
                <w:szCs w:val="22"/>
              </w:rPr>
              <w:t xml:space="preserve"> cibles telles que : les restaurateurs (pour le PVM), les campings et les gros générateurs.</w:t>
            </w:r>
          </w:p>
          <w:p w14:paraId="7BFA066A" w14:textId="77777777" w:rsidR="00854238" w:rsidRPr="006258AA" w:rsidRDefault="00854238" w:rsidP="006258AA">
            <w:pPr>
              <w:rPr>
                <w:rFonts w:asciiTheme="minorHAnsi" w:hAnsiTheme="minorHAnsi" w:cs="Arial"/>
                <w:b/>
                <w:sz w:val="22"/>
                <w:szCs w:val="22"/>
              </w:rPr>
            </w:pPr>
          </w:p>
        </w:tc>
        <w:tc>
          <w:tcPr>
            <w:tcW w:w="1721" w:type="dxa"/>
            <w:shd w:val="clear" w:color="auto" w:fill="auto"/>
          </w:tcPr>
          <w:p w14:paraId="41D519B4"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19</w:t>
            </w:r>
          </w:p>
          <w:p w14:paraId="2747D859" w14:textId="77777777"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0A438C87"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19</w:t>
            </w:r>
          </w:p>
          <w:p w14:paraId="5C72C160" w14:textId="3043874A" w:rsidR="00854238" w:rsidRPr="006258AA" w:rsidRDefault="003A6341" w:rsidP="00E04390">
            <w:pPr>
              <w:jc w:val="both"/>
              <w:rPr>
                <w:rFonts w:asciiTheme="minorHAnsi" w:hAnsiTheme="minorHAnsi" w:cs="Arial"/>
                <w:b/>
                <w:sz w:val="22"/>
                <w:szCs w:val="22"/>
              </w:rPr>
            </w:pPr>
            <w:r w:rsidRPr="006258AA">
              <w:rPr>
                <w:rFonts w:asciiTheme="minorHAnsi" w:hAnsiTheme="minorHAnsi" w:cs="Arial"/>
                <w:sz w:val="22"/>
                <w:szCs w:val="22"/>
              </w:rPr>
              <w:t>Mise en place du service de collecte des matières organiques dans les campings municipaux en mai 2021.</w:t>
            </w:r>
          </w:p>
        </w:tc>
        <w:tc>
          <w:tcPr>
            <w:tcW w:w="4320" w:type="dxa"/>
            <w:shd w:val="clear" w:color="auto" w:fill="auto"/>
          </w:tcPr>
          <w:p w14:paraId="397171C4" w14:textId="502E99F9" w:rsidR="00A54776" w:rsidRPr="006258AA" w:rsidRDefault="00A54776" w:rsidP="006258AA">
            <w:pPr>
              <w:rPr>
                <w:rFonts w:asciiTheme="minorHAnsi" w:hAnsiTheme="minorHAnsi" w:cstheme="minorHAnsi"/>
                <w:b/>
                <w:sz w:val="22"/>
                <w:szCs w:val="22"/>
              </w:rPr>
            </w:pPr>
          </w:p>
          <w:p w14:paraId="502649A3" w14:textId="29A9E026" w:rsidR="00854238" w:rsidRPr="006258AA" w:rsidRDefault="00854238" w:rsidP="006258AA">
            <w:pPr>
              <w:rPr>
                <w:rFonts w:asciiTheme="minorHAnsi" w:hAnsiTheme="minorHAnsi" w:cstheme="minorHAnsi"/>
                <w:b/>
                <w:color w:val="FF0000"/>
                <w:sz w:val="22"/>
                <w:szCs w:val="22"/>
              </w:rPr>
            </w:pPr>
          </w:p>
        </w:tc>
      </w:tr>
      <w:tr w:rsidR="00854238" w:rsidRPr="006258AA" w14:paraId="6E3A6C2C" w14:textId="77777777" w:rsidTr="00FA14AC">
        <w:trPr>
          <w:trHeight w:val="1880"/>
        </w:trPr>
        <w:tc>
          <w:tcPr>
            <w:tcW w:w="805" w:type="dxa"/>
            <w:vMerge/>
            <w:shd w:val="clear" w:color="auto" w:fill="auto"/>
            <w:vAlign w:val="center"/>
          </w:tcPr>
          <w:p w14:paraId="2C008544" w14:textId="77777777" w:rsidR="00854238" w:rsidRPr="006258AA" w:rsidRDefault="00854238" w:rsidP="006258AA">
            <w:pPr>
              <w:rPr>
                <w:rFonts w:asciiTheme="minorHAnsi" w:hAnsiTheme="minorHAnsi" w:cs="Arial"/>
                <w:bCs/>
                <w:sz w:val="22"/>
                <w:szCs w:val="22"/>
              </w:rPr>
            </w:pPr>
          </w:p>
        </w:tc>
        <w:tc>
          <w:tcPr>
            <w:tcW w:w="2025" w:type="dxa"/>
            <w:vMerge/>
            <w:shd w:val="clear" w:color="auto" w:fill="auto"/>
            <w:vAlign w:val="center"/>
          </w:tcPr>
          <w:p w14:paraId="2B053B8D" w14:textId="77777777" w:rsidR="00854238" w:rsidRPr="006258AA" w:rsidRDefault="00854238" w:rsidP="006258AA">
            <w:pPr>
              <w:rPr>
                <w:rFonts w:asciiTheme="minorHAnsi" w:hAnsiTheme="minorHAnsi" w:cs="Arial"/>
                <w:bCs/>
                <w:sz w:val="22"/>
                <w:szCs w:val="22"/>
              </w:rPr>
            </w:pPr>
          </w:p>
        </w:tc>
        <w:tc>
          <w:tcPr>
            <w:tcW w:w="3544" w:type="dxa"/>
            <w:shd w:val="clear" w:color="auto" w:fill="auto"/>
          </w:tcPr>
          <w:p w14:paraId="02CA4C65" w14:textId="77777777" w:rsidR="008C3200" w:rsidRPr="006258AA" w:rsidRDefault="008470AA" w:rsidP="006258AA">
            <w:pPr>
              <w:rPr>
                <w:rFonts w:asciiTheme="minorHAnsi" w:hAnsiTheme="minorHAnsi" w:cs="Arial"/>
                <w:b/>
                <w:bCs/>
                <w:sz w:val="22"/>
                <w:szCs w:val="22"/>
              </w:rPr>
            </w:pPr>
            <w:r w:rsidRPr="006258AA">
              <w:rPr>
                <w:rFonts w:asciiTheme="minorHAnsi" w:hAnsiTheme="minorHAnsi" w:cs="Arial"/>
                <w:b/>
                <w:bCs/>
                <w:sz w:val="22"/>
                <w:szCs w:val="22"/>
              </w:rPr>
              <w:t>Action 20</w:t>
            </w:r>
          </w:p>
          <w:p w14:paraId="25E16CB3"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Évaluer la possibilité de développer un programme de collecte </w:t>
            </w:r>
            <w:r w:rsidRPr="00E04390">
              <w:rPr>
                <w:rFonts w:asciiTheme="minorHAnsi" w:hAnsiTheme="minorHAnsi" w:cs="Arial"/>
                <w:sz w:val="22"/>
                <w:szCs w:val="22"/>
              </w:rPr>
              <w:t>sélective</w:t>
            </w:r>
            <w:r w:rsidRPr="006258AA">
              <w:rPr>
                <w:rFonts w:asciiTheme="minorHAnsi" w:hAnsiTheme="minorHAnsi" w:cs="Arial"/>
                <w:bCs/>
                <w:sz w:val="22"/>
                <w:szCs w:val="22"/>
              </w:rPr>
              <w:t xml:space="preserve"> adapté aux grands év</w:t>
            </w:r>
            <w:r w:rsidR="004210EB" w:rsidRPr="006258AA">
              <w:rPr>
                <w:rFonts w:asciiTheme="minorHAnsi" w:hAnsiTheme="minorHAnsi" w:cs="Arial"/>
                <w:bCs/>
                <w:sz w:val="22"/>
                <w:szCs w:val="22"/>
              </w:rPr>
              <w:t>è</w:t>
            </w:r>
            <w:r w:rsidRPr="006258AA">
              <w:rPr>
                <w:rFonts w:asciiTheme="minorHAnsi" w:hAnsiTheme="minorHAnsi" w:cs="Arial"/>
                <w:bCs/>
                <w:sz w:val="22"/>
                <w:szCs w:val="22"/>
              </w:rPr>
              <w:t>nements (festival, souper dans les rues, etc.).</w:t>
            </w:r>
          </w:p>
          <w:p w14:paraId="5413D6BC" w14:textId="77777777" w:rsidR="00854238" w:rsidRPr="006258AA" w:rsidRDefault="00854238" w:rsidP="006258AA">
            <w:pPr>
              <w:rPr>
                <w:rFonts w:asciiTheme="minorHAnsi" w:hAnsiTheme="minorHAnsi" w:cs="Arial"/>
                <w:b/>
                <w:sz w:val="22"/>
                <w:szCs w:val="22"/>
              </w:rPr>
            </w:pPr>
          </w:p>
        </w:tc>
        <w:tc>
          <w:tcPr>
            <w:tcW w:w="1721" w:type="dxa"/>
            <w:shd w:val="clear" w:color="auto" w:fill="auto"/>
          </w:tcPr>
          <w:p w14:paraId="1821D49F"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 xml:space="preserve">Action 20 </w:t>
            </w:r>
          </w:p>
          <w:p w14:paraId="64E6A7EF" w14:textId="77777777" w:rsidR="00854238"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7FC5634C" w14:textId="77777777" w:rsidR="004B3C78" w:rsidRPr="006258AA" w:rsidRDefault="004B3C78" w:rsidP="006258AA">
            <w:pPr>
              <w:rPr>
                <w:rFonts w:asciiTheme="minorHAnsi" w:hAnsiTheme="minorHAnsi" w:cs="Arial"/>
                <w:sz w:val="22"/>
                <w:szCs w:val="22"/>
              </w:rPr>
            </w:pPr>
            <w:r w:rsidRPr="006258AA">
              <w:rPr>
                <w:rFonts w:asciiTheme="minorHAnsi" w:hAnsiTheme="minorHAnsi" w:cs="Arial"/>
                <w:b/>
                <w:sz w:val="22"/>
                <w:szCs w:val="22"/>
              </w:rPr>
              <w:t>Action 20</w:t>
            </w:r>
          </w:p>
          <w:p w14:paraId="527F54E4" w14:textId="77777777" w:rsidR="00854238" w:rsidRPr="006258AA" w:rsidRDefault="00BD3DE3" w:rsidP="00E04390">
            <w:pPr>
              <w:jc w:val="both"/>
              <w:rPr>
                <w:rFonts w:asciiTheme="minorHAnsi" w:hAnsiTheme="minorHAnsi" w:cs="Arial"/>
                <w:b/>
                <w:sz w:val="22"/>
                <w:szCs w:val="22"/>
              </w:rPr>
            </w:pPr>
            <w:r w:rsidRPr="006258AA">
              <w:rPr>
                <w:rFonts w:asciiTheme="minorHAnsi" w:hAnsiTheme="minorHAnsi" w:cs="Arial"/>
                <w:sz w:val="22"/>
                <w:szCs w:val="22"/>
              </w:rPr>
              <w:t>Un service gratuit de prêt de bacs de recyclage est offert pour les divers év</w:t>
            </w:r>
            <w:r w:rsidR="00D63517" w:rsidRPr="006258AA">
              <w:rPr>
                <w:rFonts w:asciiTheme="minorHAnsi" w:hAnsiTheme="minorHAnsi" w:cs="Arial"/>
                <w:sz w:val="22"/>
                <w:szCs w:val="22"/>
              </w:rPr>
              <w:t>è</w:t>
            </w:r>
            <w:r w:rsidRPr="006258AA">
              <w:rPr>
                <w:rFonts w:asciiTheme="minorHAnsi" w:hAnsiTheme="minorHAnsi" w:cs="Arial"/>
                <w:sz w:val="22"/>
                <w:szCs w:val="22"/>
              </w:rPr>
              <w:t>nements et festivals du Lac-Saint-Jean.</w:t>
            </w:r>
          </w:p>
        </w:tc>
        <w:tc>
          <w:tcPr>
            <w:tcW w:w="4320" w:type="dxa"/>
            <w:shd w:val="clear" w:color="auto" w:fill="auto"/>
          </w:tcPr>
          <w:p w14:paraId="79E89973" w14:textId="77777777" w:rsidR="00A54776" w:rsidRPr="006258AA" w:rsidRDefault="00A54776" w:rsidP="006258AA">
            <w:pPr>
              <w:rPr>
                <w:rFonts w:asciiTheme="minorHAnsi" w:hAnsiTheme="minorHAnsi" w:cs="Arial"/>
                <w:b/>
                <w:sz w:val="22"/>
                <w:szCs w:val="22"/>
              </w:rPr>
            </w:pPr>
            <w:r w:rsidRPr="006258AA">
              <w:rPr>
                <w:rFonts w:asciiTheme="minorHAnsi" w:hAnsiTheme="minorHAnsi" w:cs="Arial"/>
                <w:b/>
                <w:sz w:val="22"/>
                <w:szCs w:val="22"/>
              </w:rPr>
              <w:t>Action 20</w:t>
            </w:r>
          </w:p>
          <w:p w14:paraId="6B53BCD2" w14:textId="571CEBBC" w:rsidR="00BD3DE3" w:rsidRPr="006258AA" w:rsidRDefault="00211058" w:rsidP="00E04390">
            <w:pPr>
              <w:jc w:val="both"/>
              <w:rPr>
                <w:rFonts w:asciiTheme="minorHAnsi" w:hAnsiTheme="minorHAnsi" w:cs="Arial"/>
                <w:sz w:val="22"/>
                <w:szCs w:val="22"/>
              </w:rPr>
            </w:pPr>
            <w:r w:rsidRPr="006258AA">
              <w:rPr>
                <w:rFonts w:asciiTheme="minorHAnsi" w:hAnsiTheme="minorHAnsi" w:cs="Arial"/>
                <w:sz w:val="22"/>
                <w:szCs w:val="22"/>
              </w:rPr>
              <w:t>Aucun év</w:t>
            </w:r>
            <w:r w:rsidR="00500517" w:rsidRPr="006258AA">
              <w:rPr>
                <w:rFonts w:asciiTheme="minorHAnsi" w:hAnsiTheme="minorHAnsi" w:cs="Arial"/>
                <w:sz w:val="22"/>
                <w:szCs w:val="22"/>
              </w:rPr>
              <w:t>è</w:t>
            </w:r>
            <w:r w:rsidRPr="006258AA">
              <w:rPr>
                <w:rFonts w:asciiTheme="minorHAnsi" w:hAnsiTheme="minorHAnsi" w:cs="Arial"/>
                <w:sz w:val="22"/>
                <w:szCs w:val="22"/>
              </w:rPr>
              <w:t>nement n’a eu lieu en 202</w:t>
            </w:r>
            <w:r w:rsidR="003A6341" w:rsidRPr="006258AA">
              <w:rPr>
                <w:rFonts w:asciiTheme="minorHAnsi" w:hAnsiTheme="minorHAnsi" w:cs="Arial"/>
                <w:sz w:val="22"/>
                <w:szCs w:val="22"/>
              </w:rPr>
              <w:t>1</w:t>
            </w:r>
            <w:r w:rsidRPr="006258AA">
              <w:rPr>
                <w:rFonts w:asciiTheme="minorHAnsi" w:hAnsiTheme="minorHAnsi" w:cs="Arial"/>
                <w:sz w:val="22"/>
                <w:szCs w:val="22"/>
              </w:rPr>
              <w:t>.</w:t>
            </w:r>
          </w:p>
          <w:p w14:paraId="067FC1CC" w14:textId="77777777" w:rsidR="00854238" w:rsidRPr="006258AA" w:rsidRDefault="00854238" w:rsidP="006258AA">
            <w:pPr>
              <w:jc w:val="center"/>
              <w:rPr>
                <w:rFonts w:asciiTheme="minorHAnsi" w:hAnsiTheme="minorHAnsi" w:cs="Arial"/>
                <w:b/>
                <w:sz w:val="22"/>
                <w:szCs w:val="22"/>
              </w:rPr>
            </w:pPr>
          </w:p>
        </w:tc>
      </w:tr>
      <w:tr w:rsidR="008470AA" w:rsidRPr="006258AA" w14:paraId="050B39A1" w14:textId="77777777" w:rsidTr="00FA14AC">
        <w:trPr>
          <w:trHeight w:val="1880"/>
        </w:trPr>
        <w:tc>
          <w:tcPr>
            <w:tcW w:w="805" w:type="dxa"/>
            <w:vMerge/>
            <w:shd w:val="clear" w:color="auto" w:fill="auto"/>
            <w:vAlign w:val="center"/>
          </w:tcPr>
          <w:p w14:paraId="5254D59C"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1B93A4CE"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0A26323B" w14:textId="77777777" w:rsidR="008C3200" w:rsidRPr="006258AA" w:rsidRDefault="008470AA" w:rsidP="006258AA">
            <w:pPr>
              <w:rPr>
                <w:rFonts w:asciiTheme="minorHAnsi" w:hAnsiTheme="minorHAnsi" w:cs="Arial"/>
                <w:b/>
                <w:bCs/>
                <w:sz w:val="22"/>
                <w:szCs w:val="22"/>
              </w:rPr>
            </w:pPr>
            <w:r w:rsidRPr="006258AA">
              <w:rPr>
                <w:rFonts w:asciiTheme="minorHAnsi" w:hAnsiTheme="minorHAnsi" w:cs="Arial"/>
                <w:b/>
                <w:bCs/>
                <w:sz w:val="22"/>
                <w:szCs w:val="22"/>
              </w:rPr>
              <w:t>Action 21</w:t>
            </w:r>
          </w:p>
          <w:p w14:paraId="7661A82B"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Favoriser la participation des ICI aux programmes de collecte sélective en étudiant la possibilité d’imposer une taxation adaptée aux ICI qui participent à ces </w:t>
            </w:r>
            <w:r w:rsidRPr="00E04390">
              <w:rPr>
                <w:rFonts w:asciiTheme="minorHAnsi" w:hAnsiTheme="minorHAnsi" w:cs="Arial"/>
                <w:sz w:val="22"/>
                <w:szCs w:val="22"/>
              </w:rPr>
              <w:t>programmes</w:t>
            </w:r>
            <w:r w:rsidRPr="006258AA">
              <w:rPr>
                <w:rFonts w:asciiTheme="minorHAnsi" w:hAnsiTheme="minorHAnsi" w:cs="Arial"/>
                <w:bCs/>
                <w:sz w:val="22"/>
                <w:szCs w:val="22"/>
              </w:rPr>
              <w:t xml:space="preserve"> comparativement à ceux qui ne le font pas. </w:t>
            </w:r>
          </w:p>
          <w:p w14:paraId="1B7D764E"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37304B67"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21</w:t>
            </w:r>
          </w:p>
          <w:p w14:paraId="52C989AE"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2020</w:t>
            </w:r>
          </w:p>
        </w:tc>
        <w:tc>
          <w:tcPr>
            <w:tcW w:w="4140" w:type="dxa"/>
            <w:shd w:val="clear" w:color="auto" w:fill="auto"/>
          </w:tcPr>
          <w:p w14:paraId="18B3BB32"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21</w:t>
            </w:r>
          </w:p>
          <w:p w14:paraId="0B76BE93" w14:textId="6E787DF6" w:rsidR="003A6341" w:rsidRPr="006258AA" w:rsidRDefault="003A6341" w:rsidP="00E04390">
            <w:pPr>
              <w:jc w:val="both"/>
              <w:rPr>
                <w:rFonts w:asciiTheme="minorHAnsi" w:hAnsiTheme="minorHAnsi" w:cs="Arial"/>
                <w:sz w:val="22"/>
                <w:szCs w:val="22"/>
              </w:rPr>
            </w:pPr>
            <w:r w:rsidRPr="006258AA">
              <w:rPr>
                <w:rFonts w:asciiTheme="minorHAnsi" w:hAnsiTheme="minorHAnsi" w:cs="Arial"/>
                <w:sz w:val="22"/>
                <w:szCs w:val="22"/>
              </w:rPr>
              <w:t xml:space="preserve">Après évaluation, cette action ne sera pas mise en place. L’augmentation des redevances à l’enfouissement et la tarification incitative pour participer à la collecte des matières organiques et </w:t>
            </w:r>
            <w:r w:rsidR="00A051B8">
              <w:rPr>
                <w:rFonts w:asciiTheme="minorHAnsi" w:hAnsiTheme="minorHAnsi" w:cs="Arial"/>
                <w:sz w:val="22"/>
                <w:szCs w:val="22"/>
              </w:rPr>
              <w:t xml:space="preserve">du </w:t>
            </w:r>
            <w:r w:rsidRPr="006258AA">
              <w:rPr>
                <w:rFonts w:asciiTheme="minorHAnsi" w:hAnsiTheme="minorHAnsi" w:cs="Arial"/>
                <w:sz w:val="22"/>
                <w:szCs w:val="22"/>
              </w:rPr>
              <w:t>recyclage est jugée suffisan</w:t>
            </w:r>
            <w:r w:rsidR="00A051B8">
              <w:rPr>
                <w:rFonts w:asciiTheme="minorHAnsi" w:hAnsiTheme="minorHAnsi" w:cs="Arial"/>
                <w:sz w:val="22"/>
                <w:szCs w:val="22"/>
              </w:rPr>
              <w:t>t</w:t>
            </w:r>
            <w:r w:rsidRPr="006258AA">
              <w:rPr>
                <w:rFonts w:asciiTheme="minorHAnsi" w:hAnsiTheme="minorHAnsi" w:cs="Arial"/>
                <w:sz w:val="22"/>
                <w:szCs w:val="22"/>
              </w:rPr>
              <w:t>e.</w:t>
            </w:r>
          </w:p>
          <w:p w14:paraId="0BA068BF" w14:textId="77777777" w:rsidR="00AE765A" w:rsidRPr="006258AA" w:rsidRDefault="00AE765A" w:rsidP="006258AA">
            <w:pPr>
              <w:rPr>
                <w:rFonts w:asciiTheme="minorHAnsi" w:hAnsiTheme="minorHAnsi" w:cs="Arial"/>
                <w:b/>
                <w:sz w:val="22"/>
                <w:szCs w:val="22"/>
              </w:rPr>
            </w:pPr>
          </w:p>
        </w:tc>
        <w:tc>
          <w:tcPr>
            <w:tcW w:w="4320" w:type="dxa"/>
            <w:shd w:val="clear" w:color="auto" w:fill="auto"/>
          </w:tcPr>
          <w:p w14:paraId="11C2729B" w14:textId="1C30416F" w:rsidR="000B2582" w:rsidRPr="006258AA" w:rsidRDefault="000B2582" w:rsidP="006258AA">
            <w:pPr>
              <w:rPr>
                <w:rFonts w:asciiTheme="minorHAnsi" w:hAnsiTheme="minorHAnsi" w:cs="Arial"/>
                <w:b/>
                <w:sz w:val="22"/>
                <w:szCs w:val="22"/>
              </w:rPr>
            </w:pPr>
          </w:p>
          <w:p w14:paraId="40728954" w14:textId="5E630204" w:rsidR="00AE765A" w:rsidRPr="006258AA" w:rsidRDefault="00AE765A" w:rsidP="006258AA">
            <w:pPr>
              <w:rPr>
                <w:rFonts w:asciiTheme="minorHAnsi" w:hAnsiTheme="minorHAnsi" w:cs="Arial"/>
                <w:b/>
                <w:sz w:val="22"/>
                <w:szCs w:val="22"/>
              </w:rPr>
            </w:pPr>
          </w:p>
        </w:tc>
      </w:tr>
      <w:tr w:rsidR="008470AA" w:rsidRPr="006258AA" w14:paraId="6454F596" w14:textId="77777777" w:rsidTr="00FA14AC">
        <w:trPr>
          <w:trHeight w:val="1880"/>
        </w:trPr>
        <w:tc>
          <w:tcPr>
            <w:tcW w:w="805" w:type="dxa"/>
            <w:vMerge/>
            <w:shd w:val="clear" w:color="auto" w:fill="auto"/>
            <w:vAlign w:val="center"/>
          </w:tcPr>
          <w:p w14:paraId="1AAE8E5D"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35983418"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2B1339F0" w14:textId="77777777" w:rsidR="008C3200" w:rsidRPr="006258AA" w:rsidRDefault="008470AA" w:rsidP="006258AA">
            <w:pPr>
              <w:jc w:val="both"/>
              <w:rPr>
                <w:rFonts w:asciiTheme="minorHAnsi" w:hAnsiTheme="minorHAnsi" w:cs="Arial"/>
                <w:b/>
                <w:bCs/>
                <w:sz w:val="22"/>
                <w:szCs w:val="22"/>
              </w:rPr>
            </w:pPr>
            <w:r w:rsidRPr="006258AA">
              <w:rPr>
                <w:rFonts w:asciiTheme="minorHAnsi" w:hAnsiTheme="minorHAnsi" w:cs="Arial"/>
                <w:b/>
                <w:bCs/>
                <w:sz w:val="22"/>
                <w:szCs w:val="22"/>
              </w:rPr>
              <w:t>Action 22</w:t>
            </w:r>
          </w:p>
          <w:p w14:paraId="1BA26F07"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Élaborer un plan de communication favorisant les ICI dans leur engagement versus la </w:t>
            </w:r>
            <w:r w:rsidRPr="00E04390">
              <w:rPr>
                <w:rFonts w:asciiTheme="minorHAnsi" w:hAnsiTheme="minorHAnsi" w:cs="Arial"/>
                <w:sz w:val="22"/>
                <w:szCs w:val="22"/>
              </w:rPr>
              <w:t>politique</w:t>
            </w:r>
            <w:r w:rsidRPr="006258AA">
              <w:rPr>
                <w:rFonts w:asciiTheme="minorHAnsi" w:hAnsiTheme="minorHAnsi" w:cs="Arial"/>
                <w:bCs/>
                <w:sz w:val="22"/>
                <w:szCs w:val="22"/>
              </w:rPr>
              <w:t xml:space="preserve"> québécoise de gestion des matières résiduelles.</w:t>
            </w:r>
          </w:p>
          <w:p w14:paraId="418A13EB"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692AF6EF"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22</w:t>
            </w:r>
          </w:p>
          <w:p w14:paraId="3050237D"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0D6E4522"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22</w:t>
            </w:r>
          </w:p>
          <w:p w14:paraId="2CF88F67" w14:textId="77777777" w:rsidR="00072FFA" w:rsidRPr="006258AA" w:rsidRDefault="00072FFA" w:rsidP="00E04390">
            <w:pPr>
              <w:jc w:val="both"/>
              <w:rPr>
                <w:rFonts w:asciiTheme="minorHAnsi" w:hAnsiTheme="minorHAnsi" w:cs="Arial"/>
                <w:sz w:val="22"/>
                <w:szCs w:val="22"/>
              </w:rPr>
            </w:pPr>
            <w:r w:rsidRPr="006258AA">
              <w:rPr>
                <w:rFonts w:asciiTheme="minorHAnsi" w:hAnsiTheme="minorHAnsi" w:cs="Arial"/>
                <w:sz w:val="22"/>
                <w:szCs w:val="22"/>
              </w:rPr>
              <w:t xml:space="preserve">Début du service de collecte des matières organiques dans les ICI au mois de novembre 2021. Une optimisation du recyclage est offerte via le service-conseil au moment des rencontres avec les ICI. </w:t>
            </w:r>
          </w:p>
          <w:p w14:paraId="56A22D32" w14:textId="77777777" w:rsidR="00072FFA" w:rsidRPr="006258AA" w:rsidRDefault="00072FFA" w:rsidP="008A37F6">
            <w:pPr>
              <w:rPr>
                <w:rFonts w:asciiTheme="minorHAnsi" w:hAnsiTheme="minorHAnsi" w:cs="Arial"/>
                <w:sz w:val="22"/>
                <w:szCs w:val="22"/>
              </w:rPr>
            </w:pPr>
          </w:p>
          <w:p w14:paraId="26ACBBA5" w14:textId="0DE2B440" w:rsidR="00072FFA" w:rsidRPr="006258AA" w:rsidRDefault="00072FFA" w:rsidP="00E04390">
            <w:pPr>
              <w:jc w:val="both"/>
              <w:rPr>
                <w:rFonts w:asciiTheme="minorHAnsi" w:hAnsiTheme="minorHAnsi" w:cs="Arial"/>
                <w:sz w:val="22"/>
                <w:szCs w:val="22"/>
              </w:rPr>
            </w:pPr>
            <w:r w:rsidRPr="006258AA">
              <w:rPr>
                <w:rFonts w:asciiTheme="minorHAnsi" w:hAnsiTheme="minorHAnsi" w:cs="Arial"/>
                <w:sz w:val="22"/>
                <w:szCs w:val="22"/>
              </w:rPr>
              <w:t xml:space="preserve">Optimisation de la section ICI du site Internet et développement d’outils spécifiques pour faciliter la gestion des matières résiduelles (affiche avec ABC des bacs, autocollants avec matières acceptées </w:t>
            </w:r>
            <w:r w:rsidR="00A051B8">
              <w:rPr>
                <w:rFonts w:asciiTheme="minorHAnsi" w:hAnsiTheme="minorHAnsi" w:cs="Arial"/>
                <w:sz w:val="22"/>
                <w:szCs w:val="22"/>
              </w:rPr>
              <w:t xml:space="preserve">dans le </w:t>
            </w:r>
            <w:r w:rsidRPr="006258AA">
              <w:rPr>
                <w:rFonts w:asciiTheme="minorHAnsi" w:hAnsiTheme="minorHAnsi" w:cs="Arial"/>
                <w:sz w:val="22"/>
                <w:szCs w:val="22"/>
              </w:rPr>
              <w:t>bac brun).</w:t>
            </w:r>
          </w:p>
          <w:p w14:paraId="5A5EF135" w14:textId="4CC50E16" w:rsidR="008470AA" w:rsidRPr="006258AA" w:rsidRDefault="008470AA" w:rsidP="006258AA">
            <w:pPr>
              <w:rPr>
                <w:rFonts w:asciiTheme="minorHAnsi" w:hAnsiTheme="minorHAnsi" w:cs="Arial"/>
                <w:b/>
                <w:sz w:val="22"/>
                <w:szCs w:val="22"/>
              </w:rPr>
            </w:pPr>
          </w:p>
        </w:tc>
        <w:tc>
          <w:tcPr>
            <w:tcW w:w="4320" w:type="dxa"/>
            <w:shd w:val="clear" w:color="auto" w:fill="auto"/>
          </w:tcPr>
          <w:p w14:paraId="07585F84" w14:textId="5C127FFE" w:rsidR="008470AA" w:rsidRPr="006258AA" w:rsidRDefault="008470AA" w:rsidP="006258AA">
            <w:pPr>
              <w:rPr>
                <w:rFonts w:asciiTheme="minorHAnsi" w:hAnsiTheme="minorHAnsi" w:cs="Arial"/>
                <w:b/>
                <w:sz w:val="22"/>
                <w:szCs w:val="22"/>
              </w:rPr>
            </w:pPr>
          </w:p>
        </w:tc>
      </w:tr>
      <w:tr w:rsidR="008470AA" w:rsidRPr="006258AA" w14:paraId="0A3EBE60" w14:textId="77777777" w:rsidTr="00FA14AC">
        <w:trPr>
          <w:trHeight w:val="1880"/>
        </w:trPr>
        <w:tc>
          <w:tcPr>
            <w:tcW w:w="805" w:type="dxa"/>
            <w:vMerge/>
            <w:shd w:val="clear" w:color="auto" w:fill="auto"/>
            <w:vAlign w:val="center"/>
          </w:tcPr>
          <w:p w14:paraId="2A5E62E5"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0204B826"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0A192BD3" w14:textId="77777777" w:rsidR="008C3200" w:rsidRPr="006258AA" w:rsidRDefault="008470AA" w:rsidP="006258AA">
            <w:pPr>
              <w:jc w:val="both"/>
              <w:rPr>
                <w:rFonts w:asciiTheme="minorHAnsi" w:hAnsiTheme="minorHAnsi" w:cs="Arial"/>
                <w:b/>
                <w:bCs/>
                <w:sz w:val="22"/>
                <w:szCs w:val="22"/>
              </w:rPr>
            </w:pPr>
            <w:r w:rsidRPr="006258AA">
              <w:rPr>
                <w:rFonts w:asciiTheme="minorHAnsi" w:hAnsiTheme="minorHAnsi" w:cs="Arial"/>
                <w:b/>
                <w:bCs/>
                <w:sz w:val="22"/>
                <w:szCs w:val="22"/>
              </w:rPr>
              <w:t>Action 23</w:t>
            </w:r>
          </w:p>
          <w:p w14:paraId="02B302F8"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Continuer les efforts avec les agriculteurs </w:t>
            </w:r>
            <w:r w:rsidRPr="00E04390">
              <w:rPr>
                <w:rFonts w:asciiTheme="minorHAnsi" w:hAnsiTheme="minorHAnsi" w:cs="Arial"/>
                <w:sz w:val="22"/>
                <w:szCs w:val="22"/>
              </w:rPr>
              <w:t>concernant</w:t>
            </w:r>
            <w:r w:rsidRPr="006258AA">
              <w:rPr>
                <w:rFonts w:asciiTheme="minorHAnsi" w:hAnsiTheme="minorHAnsi" w:cs="Arial"/>
                <w:bCs/>
                <w:sz w:val="22"/>
                <w:szCs w:val="22"/>
              </w:rPr>
              <w:t xml:space="preserve"> les plastiques.</w:t>
            </w:r>
          </w:p>
          <w:p w14:paraId="288588E0"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25E0CB14"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23</w:t>
            </w:r>
          </w:p>
          <w:p w14:paraId="3BDB8FB7"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712523F6" w14:textId="77777777" w:rsidR="004B3C78" w:rsidRPr="006258AA" w:rsidRDefault="004B3C78" w:rsidP="00E04390">
            <w:pPr>
              <w:jc w:val="both"/>
              <w:rPr>
                <w:rFonts w:asciiTheme="minorHAnsi" w:hAnsiTheme="minorHAnsi" w:cs="Arial"/>
                <w:b/>
                <w:sz w:val="22"/>
                <w:szCs w:val="22"/>
              </w:rPr>
            </w:pPr>
            <w:r w:rsidRPr="006258AA">
              <w:rPr>
                <w:rFonts w:asciiTheme="minorHAnsi" w:hAnsiTheme="minorHAnsi" w:cs="Arial"/>
                <w:b/>
                <w:sz w:val="22"/>
                <w:szCs w:val="22"/>
              </w:rPr>
              <w:t>Action 23</w:t>
            </w:r>
          </w:p>
          <w:p w14:paraId="38E19552" w14:textId="77777777" w:rsidR="008470AA" w:rsidRPr="006258AA" w:rsidRDefault="004B3C78" w:rsidP="00E04390">
            <w:pPr>
              <w:jc w:val="both"/>
              <w:rPr>
                <w:rFonts w:asciiTheme="minorHAnsi" w:hAnsiTheme="minorHAnsi" w:cs="Arial"/>
                <w:b/>
                <w:sz w:val="22"/>
                <w:szCs w:val="22"/>
              </w:rPr>
            </w:pPr>
            <w:r w:rsidRPr="006258AA">
              <w:rPr>
                <w:rFonts w:asciiTheme="minorHAnsi" w:hAnsiTheme="minorHAnsi" w:cs="Arial"/>
                <w:sz w:val="22"/>
                <w:szCs w:val="22"/>
              </w:rPr>
              <w:t>La sensibilisation auprès des producteurs agricoles est effectuée directement dans les écocentres</w:t>
            </w:r>
            <w:r w:rsidR="00C16B73" w:rsidRPr="006258AA">
              <w:rPr>
                <w:rFonts w:asciiTheme="minorHAnsi" w:hAnsiTheme="minorHAnsi" w:cs="Arial"/>
                <w:sz w:val="22"/>
                <w:szCs w:val="22"/>
              </w:rPr>
              <w:t>.</w:t>
            </w:r>
          </w:p>
        </w:tc>
        <w:tc>
          <w:tcPr>
            <w:tcW w:w="4320" w:type="dxa"/>
            <w:shd w:val="clear" w:color="auto" w:fill="auto"/>
          </w:tcPr>
          <w:p w14:paraId="412A357E" w14:textId="6BB55C0F" w:rsidR="008470AA" w:rsidRPr="006258AA" w:rsidRDefault="008470AA" w:rsidP="006258AA">
            <w:pPr>
              <w:rPr>
                <w:rFonts w:asciiTheme="minorHAnsi" w:hAnsiTheme="minorHAnsi" w:cs="Arial"/>
                <w:b/>
                <w:sz w:val="22"/>
                <w:szCs w:val="22"/>
              </w:rPr>
            </w:pPr>
          </w:p>
          <w:p w14:paraId="0B53004A" w14:textId="77777777" w:rsidR="000043E8" w:rsidRPr="006258AA" w:rsidRDefault="000043E8" w:rsidP="006258AA">
            <w:pPr>
              <w:rPr>
                <w:rFonts w:asciiTheme="minorHAnsi" w:hAnsiTheme="minorHAnsi" w:cs="Arial"/>
                <w:b/>
                <w:sz w:val="22"/>
                <w:szCs w:val="22"/>
              </w:rPr>
            </w:pPr>
          </w:p>
        </w:tc>
      </w:tr>
      <w:tr w:rsidR="008470AA" w:rsidRPr="006258AA" w14:paraId="086A53E4" w14:textId="77777777" w:rsidTr="00FA14AC">
        <w:trPr>
          <w:trHeight w:val="1880"/>
        </w:trPr>
        <w:tc>
          <w:tcPr>
            <w:tcW w:w="805" w:type="dxa"/>
            <w:vMerge/>
            <w:shd w:val="clear" w:color="auto" w:fill="auto"/>
            <w:vAlign w:val="center"/>
          </w:tcPr>
          <w:p w14:paraId="241A11CA"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17292C9B"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21A0EEF5" w14:textId="77777777" w:rsidR="008C3200" w:rsidRPr="006258AA" w:rsidRDefault="008470AA" w:rsidP="006258AA">
            <w:pPr>
              <w:jc w:val="both"/>
              <w:rPr>
                <w:rFonts w:asciiTheme="minorHAnsi" w:hAnsiTheme="minorHAnsi" w:cs="Arial"/>
                <w:b/>
                <w:bCs/>
                <w:sz w:val="22"/>
                <w:szCs w:val="22"/>
              </w:rPr>
            </w:pPr>
            <w:r w:rsidRPr="006258AA">
              <w:rPr>
                <w:rFonts w:asciiTheme="minorHAnsi" w:hAnsiTheme="minorHAnsi" w:cs="Arial"/>
                <w:b/>
                <w:bCs/>
                <w:sz w:val="22"/>
                <w:szCs w:val="22"/>
              </w:rPr>
              <w:t>Action 24</w:t>
            </w:r>
          </w:p>
          <w:p w14:paraId="35FBECC5"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Étudier la possibilité d’ajouter de nouvelles matières à la collecte sélective selon les </w:t>
            </w:r>
            <w:r w:rsidRPr="00E04390">
              <w:rPr>
                <w:rFonts w:asciiTheme="minorHAnsi" w:hAnsiTheme="minorHAnsi" w:cs="Arial"/>
                <w:sz w:val="22"/>
                <w:szCs w:val="22"/>
              </w:rPr>
              <w:t>débouchés</w:t>
            </w:r>
            <w:r w:rsidRPr="006258AA">
              <w:rPr>
                <w:rFonts w:asciiTheme="minorHAnsi" w:hAnsiTheme="minorHAnsi" w:cs="Arial"/>
                <w:bCs/>
                <w:sz w:val="22"/>
                <w:szCs w:val="22"/>
              </w:rPr>
              <w:t xml:space="preserve"> possibles.</w:t>
            </w:r>
          </w:p>
          <w:p w14:paraId="1CB70B26"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35337285"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24</w:t>
            </w:r>
          </w:p>
          <w:p w14:paraId="11BD1742"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1E3208A2" w14:textId="77777777" w:rsidR="004B3C78" w:rsidRPr="006258AA" w:rsidRDefault="004B3C78" w:rsidP="008A37F6">
            <w:pPr>
              <w:rPr>
                <w:rFonts w:asciiTheme="minorHAnsi" w:hAnsiTheme="minorHAnsi" w:cs="Arial"/>
                <w:b/>
                <w:sz w:val="22"/>
                <w:szCs w:val="22"/>
              </w:rPr>
            </w:pPr>
            <w:r w:rsidRPr="006258AA">
              <w:rPr>
                <w:rFonts w:asciiTheme="minorHAnsi" w:hAnsiTheme="minorHAnsi" w:cs="Arial"/>
                <w:b/>
                <w:sz w:val="22"/>
                <w:szCs w:val="22"/>
              </w:rPr>
              <w:t>Action 24</w:t>
            </w:r>
          </w:p>
          <w:p w14:paraId="0081F789" w14:textId="6DD6FCCD" w:rsidR="008470AA" w:rsidRPr="006258AA" w:rsidRDefault="001E3CB1" w:rsidP="00E04390">
            <w:pPr>
              <w:jc w:val="both"/>
              <w:rPr>
                <w:rFonts w:asciiTheme="minorHAnsi" w:hAnsiTheme="minorHAnsi" w:cs="Arial"/>
                <w:bCs/>
                <w:sz w:val="22"/>
                <w:szCs w:val="22"/>
              </w:rPr>
            </w:pPr>
            <w:r w:rsidRPr="006258AA">
              <w:rPr>
                <w:rFonts w:asciiTheme="minorHAnsi" w:hAnsiTheme="minorHAnsi" w:cs="Arial"/>
                <w:bCs/>
                <w:sz w:val="22"/>
                <w:szCs w:val="22"/>
              </w:rPr>
              <w:t xml:space="preserve">Un </w:t>
            </w:r>
            <w:r w:rsidRPr="00E04390">
              <w:rPr>
                <w:rFonts w:asciiTheme="minorHAnsi" w:hAnsiTheme="minorHAnsi" w:cs="Arial"/>
                <w:sz w:val="22"/>
                <w:szCs w:val="22"/>
              </w:rPr>
              <w:t>employé</w:t>
            </w:r>
            <w:r w:rsidRPr="006258AA">
              <w:rPr>
                <w:rFonts w:asciiTheme="minorHAnsi" w:hAnsiTheme="minorHAnsi" w:cs="Arial"/>
                <w:bCs/>
                <w:sz w:val="22"/>
                <w:szCs w:val="22"/>
              </w:rPr>
              <w:t xml:space="preserve"> de la RMR veille à l’évolution des marchés et aux nouveaux débouchés</w:t>
            </w:r>
            <w:r w:rsidR="007A30CC" w:rsidRPr="006258AA">
              <w:rPr>
                <w:rFonts w:asciiTheme="minorHAnsi" w:hAnsiTheme="minorHAnsi" w:cs="Arial"/>
                <w:bCs/>
                <w:sz w:val="22"/>
                <w:szCs w:val="22"/>
              </w:rPr>
              <w:t xml:space="preserve"> des matières en continu.</w:t>
            </w:r>
          </w:p>
        </w:tc>
        <w:tc>
          <w:tcPr>
            <w:tcW w:w="4320" w:type="dxa"/>
            <w:shd w:val="clear" w:color="auto" w:fill="auto"/>
          </w:tcPr>
          <w:p w14:paraId="1501FD97" w14:textId="493EE8A8" w:rsidR="006126D9" w:rsidRPr="006258AA" w:rsidRDefault="006126D9" w:rsidP="006258AA">
            <w:pPr>
              <w:rPr>
                <w:rFonts w:asciiTheme="minorHAnsi" w:hAnsiTheme="minorHAnsi" w:cs="Arial"/>
                <w:sz w:val="22"/>
                <w:szCs w:val="22"/>
              </w:rPr>
            </w:pPr>
          </w:p>
        </w:tc>
      </w:tr>
      <w:tr w:rsidR="008470AA" w:rsidRPr="006258AA" w14:paraId="7A35D7E6" w14:textId="77777777" w:rsidTr="00FA14AC">
        <w:trPr>
          <w:trHeight w:val="1880"/>
        </w:trPr>
        <w:tc>
          <w:tcPr>
            <w:tcW w:w="805" w:type="dxa"/>
            <w:vMerge/>
            <w:shd w:val="clear" w:color="auto" w:fill="auto"/>
            <w:vAlign w:val="center"/>
          </w:tcPr>
          <w:p w14:paraId="7220FC1F"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767532D9"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092CA18D" w14:textId="77777777" w:rsidR="008C3200" w:rsidRPr="006258AA" w:rsidRDefault="008470AA" w:rsidP="006258AA">
            <w:pPr>
              <w:jc w:val="both"/>
              <w:rPr>
                <w:rFonts w:asciiTheme="minorHAnsi" w:hAnsiTheme="minorHAnsi" w:cs="Arial"/>
                <w:b/>
                <w:bCs/>
                <w:sz w:val="22"/>
                <w:szCs w:val="22"/>
              </w:rPr>
            </w:pPr>
            <w:r w:rsidRPr="006258AA">
              <w:rPr>
                <w:rFonts w:asciiTheme="minorHAnsi" w:hAnsiTheme="minorHAnsi" w:cs="Arial"/>
                <w:b/>
                <w:bCs/>
                <w:sz w:val="22"/>
                <w:szCs w:val="22"/>
              </w:rPr>
              <w:t>Action 25</w:t>
            </w:r>
          </w:p>
          <w:p w14:paraId="103E554C" w14:textId="374DE692"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Évaluer la mise en place de projet pour améliorer le tri des matières au centre de tri, lorsque viable (ex. :</w:t>
            </w:r>
            <w:r w:rsidR="006C2D11">
              <w:rPr>
                <w:rFonts w:asciiTheme="minorHAnsi" w:hAnsiTheme="minorHAnsi" w:cs="Arial"/>
                <w:bCs/>
                <w:sz w:val="22"/>
                <w:szCs w:val="22"/>
              </w:rPr>
              <w:t> </w:t>
            </w:r>
            <w:r w:rsidRPr="006258AA">
              <w:rPr>
                <w:rFonts w:asciiTheme="minorHAnsi" w:hAnsiTheme="minorHAnsi" w:cs="Arial"/>
                <w:bCs/>
                <w:sz w:val="22"/>
                <w:szCs w:val="22"/>
              </w:rPr>
              <w:t>plastiques souples de type emplettes).</w:t>
            </w:r>
          </w:p>
          <w:p w14:paraId="425B0B7E"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39D4B42B"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25</w:t>
            </w:r>
          </w:p>
          <w:p w14:paraId="3010B5D5"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0C1C688D"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25</w:t>
            </w:r>
          </w:p>
          <w:p w14:paraId="22A76A87" w14:textId="272CA3E6" w:rsidR="00B12686" w:rsidRPr="006258AA" w:rsidRDefault="00B12686" w:rsidP="00E04390">
            <w:pPr>
              <w:jc w:val="both"/>
              <w:rPr>
                <w:rFonts w:asciiTheme="minorHAnsi" w:hAnsiTheme="minorHAnsi" w:cs="Arial"/>
                <w:sz w:val="22"/>
                <w:szCs w:val="22"/>
              </w:rPr>
            </w:pPr>
            <w:r w:rsidRPr="006258AA">
              <w:rPr>
                <w:rFonts w:asciiTheme="minorHAnsi" w:hAnsiTheme="minorHAnsi" w:cs="Arial"/>
                <w:sz w:val="22"/>
                <w:szCs w:val="22"/>
              </w:rPr>
              <w:t>L</w:t>
            </w:r>
            <w:r w:rsidR="006126D9" w:rsidRPr="006258AA">
              <w:rPr>
                <w:rFonts w:asciiTheme="minorHAnsi" w:hAnsiTheme="minorHAnsi" w:cs="Arial"/>
                <w:sz w:val="22"/>
                <w:szCs w:val="22"/>
              </w:rPr>
              <w:t xml:space="preserve">’optimisation du centre de tri </w:t>
            </w:r>
            <w:r w:rsidRPr="006258AA">
              <w:rPr>
                <w:rFonts w:asciiTheme="minorHAnsi" w:hAnsiTheme="minorHAnsi" w:cs="Arial"/>
                <w:sz w:val="22"/>
                <w:szCs w:val="22"/>
              </w:rPr>
              <w:t>est prévue</w:t>
            </w:r>
            <w:r w:rsidR="008E1C56" w:rsidRPr="006258AA">
              <w:rPr>
                <w:rFonts w:asciiTheme="minorHAnsi" w:hAnsiTheme="minorHAnsi" w:cs="Arial"/>
                <w:sz w:val="22"/>
                <w:szCs w:val="22"/>
              </w:rPr>
              <w:t xml:space="preserve"> au cours des prochaines années</w:t>
            </w:r>
            <w:r w:rsidR="006126D9" w:rsidRPr="006258AA">
              <w:rPr>
                <w:rFonts w:asciiTheme="minorHAnsi" w:hAnsiTheme="minorHAnsi" w:cs="Arial"/>
                <w:sz w:val="22"/>
                <w:szCs w:val="22"/>
              </w:rPr>
              <w:t>. L’objectif</w:t>
            </w:r>
            <w:r w:rsidR="008C5002" w:rsidRPr="006258AA">
              <w:rPr>
                <w:rFonts w:asciiTheme="minorHAnsi" w:hAnsiTheme="minorHAnsi" w:cs="Arial"/>
                <w:sz w:val="22"/>
                <w:szCs w:val="22"/>
              </w:rPr>
              <w:t xml:space="preserve"> est d’améliorer le tri et la qualité de la matière sortante.</w:t>
            </w:r>
          </w:p>
          <w:p w14:paraId="0E2D7A25" w14:textId="250A7E81" w:rsidR="00B014E2" w:rsidRPr="006258AA" w:rsidRDefault="00AA688F" w:rsidP="00BA3B17">
            <w:pPr>
              <w:pStyle w:val="Paragraphedeliste"/>
              <w:numPr>
                <w:ilvl w:val="0"/>
                <w:numId w:val="11"/>
              </w:numPr>
              <w:ind w:left="702" w:hanging="180"/>
              <w:jc w:val="both"/>
              <w:rPr>
                <w:rFonts w:asciiTheme="minorHAnsi" w:hAnsiTheme="minorHAnsi" w:cs="Arial"/>
                <w:bCs/>
                <w:sz w:val="22"/>
                <w:szCs w:val="22"/>
              </w:rPr>
            </w:pPr>
            <w:r w:rsidRPr="006258AA">
              <w:rPr>
                <w:rFonts w:asciiTheme="minorHAnsi" w:hAnsiTheme="minorHAnsi" w:cs="Arial"/>
                <w:bCs/>
                <w:sz w:val="22"/>
                <w:szCs w:val="22"/>
              </w:rPr>
              <w:t>Centre de tri : 11</w:t>
            </w:r>
            <w:r w:rsidR="00BD30E0" w:rsidRPr="006258AA">
              <w:rPr>
                <w:rFonts w:asciiTheme="minorHAnsi" w:hAnsiTheme="minorHAnsi" w:cs="Arial"/>
                <w:bCs/>
                <w:sz w:val="22"/>
                <w:szCs w:val="22"/>
              </w:rPr>
              <w:t>5</w:t>
            </w:r>
            <w:r w:rsidRPr="006258AA">
              <w:rPr>
                <w:rFonts w:asciiTheme="minorHAnsi" w:hAnsiTheme="minorHAnsi" w:cs="Arial"/>
                <w:bCs/>
                <w:sz w:val="22"/>
                <w:szCs w:val="22"/>
              </w:rPr>
              <w:t xml:space="preserve"> kg/hab.</w:t>
            </w:r>
          </w:p>
        </w:tc>
        <w:tc>
          <w:tcPr>
            <w:tcW w:w="4320" w:type="dxa"/>
            <w:shd w:val="clear" w:color="auto" w:fill="auto"/>
          </w:tcPr>
          <w:p w14:paraId="5FD1444B" w14:textId="2ED1E5FD" w:rsidR="00C95334" w:rsidRPr="006258AA" w:rsidRDefault="00C95334" w:rsidP="006258AA">
            <w:pPr>
              <w:rPr>
                <w:rFonts w:asciiTheme="minorHAnsi" w:hAnsiTheme="minorHAnsi" w:cstheme="minorHAnsi"/>
                <w:sz w:val="22"/>
                <w:szCs w:val="22"/>
                <w:shd w:val="clear" w:color="auto" w:fill="FFFF00"/>
              </w:rPr>
            </w:pPr>
          </w:p>
        </w:tc>
      </w:tr>
      <w:tr w:rsidR="008470AA" w:rsidRPr="006258AA" w14:paraId="19607715" w14:textId="77777777" w:rsidTr="00FA14AC">
        <w:trPr>
          <w:trHeight w:val="1880"/>
        </w:trPr>
        <w:tc>
          <w:tcPr>
            <w:tcW w:w="805" w:type="dxa"/>
            <w:vMerge/>
            <w:shd w:val="clear" w:color="auto" w:fill="auto"/>
            <w:vAlign w:val="center"/>
          </w:tcPr>
          <w:p w14:paraId="7EA87D8C"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20E572C0"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1D6FF237" w14:textId="77777777" w:rsidR="008C3200" w:rsidRPr="006258AA" w:rsidRDefault="008470AA" w:rsidP="006258AA">
            <w:pPr>
              <w:jc w:val="both"/>
              <w:rPr>
                <w:rFonts w:asciiTheme="minorHAnsi" w:hAnsiTheme="minorHAnsi" w:cs="Arial"/>
                <w:b/>
                <w:bCs/>
                <w:sz w:val="22"/>
                <w:szCs w:val="22"/>
              </w:rPr>
            </w:pPr>
            <w:r w:rsidRPr="006258AA">
              <w:rPr>
                <w:rFonts w:asciiTheme="minorHAnsi" w:hAnsiTheme="minorHAnsi" w:cs="Arial"/>
                <w:b/>
                <w:bCs/>
                <w:sz w:val="22"/>
                <w:szCs w:val="22"/>
              </w:rPr>
              <w:t>Action 26</w:t>
            </w:r>
          </w:p>
          <w:p w14:paraId="6AABDFE0" w14:textId="77777777" w:rsidR="008470AA" w:rsidRPr="006258AA" w:rsidRDefault="008470AA" w:rsidP="00E04390">
            <w:pPr>
              <w:jc w:val="both"/>
              <w:rPr>
                <w:rFonts w:asciiTheme="minorHAnsi" w:hAnsiTheme="minorHAnsi" w:cs="Arial"/>
                <w:bCs/>
                <w:sz w:val="22"/>
                <w:szCs w:val="22"/>
              </w:rPr>
            </w:pPr>
            <w:r w:rsidRPr="006258AA">
              <w:rPr>
                <w:rFonts w:asciiTheme="minorHAnsi" w:hAnsiTheme="minorHAnsi" w:cs="Arial"/>
                <w:bCs/>
                <w:sz w:val="22"/>
                <w:szCs w:val="22"/>
              </w:rPr>
              <w:t xml:space="preserve">Poursuivre la récupération du PSE dans les écocentres de la </w:t>
            </w:r>
            <w:r w:rsidRPr="00E04390">
              <w:rPr>
                <w:rFonts w:asciiTheme="minorHAnsi" w:hAnsiTheme="minorHAnsi" w:cs="Arial"/>
                <w:sz w:val="22"/>
                <w:szCs w:val="22"/>
              </w:rPr>
              <w:t>Régie</w:t>
            </w:r>
            <w:r w:rsidRPr="006258AA">
              <w:rPr>
                <w:rFonts w:asciiTheme="minorHAnsi" w:hAnsiTheme="minorHAnsi" w:cs="Arial"/>
                <w:bCs/>
                <w:sz w:val="22"/>
                <w:szCs w:val="22"/>
              </w:rPr>
              <w:t>.</w:t>
            </w:r>
          </w:p>
          <w:p w14:paraId="5EB8818B"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674EA449"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26</w:t>
            </w:r>
          </w:p>
          <w:p w14:paraId="4F0168D9"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Maintien</w:t>
            </w:r>
          </w:p>
        </w:tc>
        <w:tc>
          <w:tcPr>
            <w:tcW w:w="4140" w:type="dxa"/>
            <w:shd w:val="clear" w:color="auto" w:fill="auto"/>
          </w:tcPr>
          <w:p w14:paraId="04202EFE"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26</w:t>
            </w:r>
          </w:p>
          <w:p w14:paraId="7CD5E2F1" w14:textId="5111EB4A" w:rsidR="008470AA" w:rsidRPr="006258AA" w:rsidRDefault="00C306C2" w:rsidP="00BA3B17">
            <w:pPr>
              <w:pStyle w:val="Paragraphedeliste"/>
              <w:numPr>
                <w:ilvl w:val="0"/>
                <w:numId w:val="11"/>
              </w:numPr>
              <w:ind w:left="702" w:hanging="180"/>
              <w:jc w:val="both"/>
              <w:rPr>
                <w:rFonts w:asciiTheme="minorHAnsi" w:hAnsiTheme="minorHAnsi" w:cs="Arial"/>
                <w:b/>
                <w:sz w:val="22"/>
                <w:szCs w:val="22"/>
              </w:rPr>
            </w:pPr>
            <w:r w:rsidRPr="006258AA">
              <w:rPr>
                <w:rFonts w:asciiTheme="minorHAnsi" w:hAnsiTheme="minorHAnsi" w:cs="Arial"/>
                <w:sz w:val="22"/>
                <w:szCs w:val="22"/>
                <w:shd w:val="clear" w:color="auto" w:fill="FFFFFF" w:themeFill="background1"/>
              </w:rPr>
              <w:t>34,25</w:t>
            </w:r>
            <w:r w:rsidR="00BD2C2C" w:rsidRPr="006258AA">
              <w:rPr>
                <w:rFonts w:asciiTheme="minorHAnsi" w:hAnsiTheme="minorHAnsi" w:cs="Arial"/>
                <w:sz w:val="22"/>
                <w:szCs w:val="22"/>
                <w:shd w:val="clear" w:color="auto" w:fill="FFFFFF" w:themeFill="background1"/>
              </w:rPr>
              <w:t xml:space="preserve"> </w:t>
            </w:r>
            <w:r w:rsidR="00F65710" w:rsidRPr="006258AA">
              <w:rPr>
                <w:rFonts w:asciiTheme="minorHAnsi" w:hAnsiTheme="minorHAnsi" w:cs="Arial"/>
                <w:sz w:val="22"/>
                <w:szCs w:val="22"/>
                <w:shd w:val="clear" w:color="auto" w:fill="FFFFFF" w:themeFill="background1"/>
              </w:rPr>
              <w:t>tonnes</w:t>
            </w:r>
            <w:r w:rsidR="00BD2C2C" w:rsidRPr="006258AA">
              <w:rPr>
                <w:rFonts w:asciiTheme="minorHAnsi" w:hAnsiTheme="minorHAnsi" w:cs="Arial"/>
                <w:sz w:val="22"/>
                <w:szCs w:val="22"/>
              </w:rPr>
              <w:t xml:space="preserve"> </w:t>
            </w:r>
            <w:r w:rsidR="004B3C78" w:rsidRPr="006258AA">
              <w:rPr>
                <w:rFonts w:asciiTheme="minorHAnsi" w:hAnsiTheme="minorHAnsi" w:cs="Arial"/>
                <w:sz w:val="22"/>
                <w:szCs w:val="22"/>
              </w:rPr>
              <w:t>de PSE</w:t>
            </w:r>
            <w:r w:rsidR="003D090E" w:rsidRPr="006258AA">
              <w:rPr>
                <w:rFonts w:asciiTheme="minorHAnsi" w:hAnsiTheme="minorHAnsi" w:cs="Arial"/>
                <w:sz w:val="22"/>
                <w:szCs w:val="22"/>
              </w:rPr>
              <w:t xml:space="preserve"> </w:t>
            </w:r>
            <w:r w:rsidR="003D090E" w:rsidRPr="00CD2DBE">
              <w:rPr>
                <w:rFonts w:asciiTheme="minorHAnsi" w:hAnsiTheme="minorHAnsi" w:cs="Arial"/>
                <w:sz w:val="22"/>
                <w:szCs w:val="22"/>
              </w:rPr>
              <w:t>récupéré</w:t>
            </w:r>
            <w:r w:rsidRPr="00CD2DBE">
              <w:rPr>
                <w:rFonts w:asciiTheme="minorHAnsi" w:hAnsiTheme="minorHAnsi" w:cs="Arial"/>
                <w:sz w:val="22"/>
                <w:szCs w:val="22"/>
              </w:rPr>
              <w:t>es</w:t>
            </w:r>
            <w:r w:rsidR="00051635" w:rsidRPr="006258AA">
              <w:rPr>
                <w:rFonts w:asciiTheme="minorHAnsi" w:hAnsiTheme="minorHAnsi" w:cs="Arial"/>
                <w:sz w:val="22"/>
                <w:szCs w:val="22"/>
              </w:rPr>
              <w:t>.</w:t>
            </w:r>
            <w:r w:rsidR="004B3C78" w:rsidRPr="006258AA">
              <w:rPr>
                <w:rFonts w:asciiTheme="minorHAnsi" w:hAnsiTheme="minorHAnsi" w:cs="Arial"/>
                <w:sz w:val="22"/>
                <w:szCs w:val="22"/>
              </w:rPr>
              <w:t xml:space="preserve"> </w:t>
            </w:r>
          </w:p>
          <w:p w14:paraId="567BCFC9" w14:textId="2306BDF5" w:rsidR="004C77DC" w:rsidRPr="006258AA" w:rsidRDefault="004C77DC" w:rsidP="006258AA">
            <w:pPr>
              <w:ind w:left="720"/>
              <w:rPr>
                <w:rFonts w:asciiTheme="minorHAnsi" w:hAnsiTheme="minorHAnsi" w:cs="Arial"/>
                <w:b/>
                <w:sz w:val="22"/>
                <w:szCs w:val="22"/>
              </w:rPr>
            </w:pPr>
          </w:p>
        </w:tc>
        <w:tc>
          <w:tcPr>
            <w:tcW w:w="4320" w:type="dxa"/>
            <w:shd w:val="clear" w:color="auto" w:fill="auto"/>
          </w:tcPr>
          <w:p w14:paraId="66DF2377" w14:textId="1771D5E5" w:rsidR="00F27DF4" w:rsidRPr="006258AA" w:rsidRDefault="00F27DF4" w:rsidP="006258AA">
            <w:pPr>
              <w:rPr>
                <w:rFonts w:asciiTheme="minorHAnsi" w:hAnsiTheme="minorHAnsi" w:cs="Arial"/>
                <w:bCs/>
                <w:sz w:val="22"/>
                <w:szCs w:val="22"/>
              </w:rPr>
            </w:pPr>
          </w:p>
        </w:tc>
      </w:tr>
      <w:tr w:rsidR="008470AA" w:rsidRPr="006258AA" w14:paraId="1103A7A0" w14:textId="77777777" w:rsidTr="00FA14AC">
        <w:trPr>
          <w:trHeight w:val="1880"/>
        </w:trPr>
        <w:tc>
          <w:tcPr>
            <w:tcW w:w="805" w:type="dxa"/>
            <w:vMerge/>
            <w:shd w:val="clear" w:color="auto" w:fill="auto"/>
            <w:vAlign w:val="center"/>
          </w:tcPr>
          <w:p w14:paraId="24C514DB"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37BDE030"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0A4E67FC" w14:textId="77777777" w:rsidR="008C3200" w:rsidRPr="006258AA" w:rsidRDefault="00D3291F" w:rsidP="006258AA">
            <w:pPr>
              <w:jc w:val="both"/>
              <w:rPr>
                <w:rFonts w:asciiTheme="minorHAnsi" w:hAnsiTheme="minorHAnsi" w:cs="Arial"/>
                <w:b/>
                <w:bCs/>
                <w:sz w:val="22"/>
                <w:szCs w:val="22"/>
              </w:rPr>
            </w:pPr>
            <w:r w:rsidRPr="006258AA">
              <w:rPr>
                <w:rFonts w:asciiTheme="minorHAnsi" w:hAnsiTheme="minorHAnsi" w:cs="Arial"/>
                <w:b/>
                <w:bCs/>
                <w:sz w:val="22"/>
                <w:szCs w:val="22"/>
              </w:rPr>
              <w:t>Action 27</w:t>
            </w:r>
          </w:p>
          <w:p w14:paraId="7CF7DA27" w14:textId="77777777" w:rsidR="00D3291F" w:rsidRPr="006258AA" w:rsidRDefault="00D3291F" w:rsidP="00E04390">
            <w:pPr>
              <w:jc w:val="both"/>
              <w:rPr>
                <w:rFonts w:asciiTheme="minorHAnsi" w:hAnsiTheme="minorHAnsi" w:cs="Arial"/>
                <w:bCs/>
                <w:sz w:val="22"/>
                <w:szCs w:val="22"/>
              </w:rPr>
            </w:pPr>
            <w:r w:rsidRPr="006258AA">
              <w:rPr>
                <w:rFonts w:asciiTheme="minorHAnsi" w:hAnsiTheme="minorHAnsi" w:cs="Arial"/>
                <w:bCs/>
                <w:sz w:val="22"/>
                <w:szCs w:val="22"/>
              </w:rPr>
              <w:t xml:space="preserve">Effectuer une veille de l’évolution des démarches visant à résoudre la problématique du </w:t>
            </w:r>
            <w:r w:rsidRPr="00E04390">
              <w:rPr>
                <w:rFonts w:asciiTheme="minorHAnsi" w:hAnsiTheme="minorHAnsi" w:cs="Arial"/>
                <w:sz w:val="22"/>
                <w:szCs w:val="22"/>
              </w:rPr>
              <w:t>recyclage</w:t>
            </w:r>
            <w:r w:rsidRPr="006258AA">
              <w:rPr>
                <w:rFonts w:asciiTheme="minorHAnsi" w:hAnsiTheme="minorHAnsi" w:cs="Arial"/>
                <w:bCs/>
                <w:sz w:val="22"/>
                <w:szCs w:val="22"/>
              </w:rPr>
              <w:t xml:space="preserve"> du verre au Québec et se positionner relativement à la consigne.</w:t>
            </w:r>
          </w:p>
          <w:p w14:paraId="4B78FF6E" w14:textId="77777777" w:rsidR="008470AA" w:rsidRPr="006258AA" w:rsidRDefault="008470AA" w:rsidP="006258AA">
            <w:pPr>
              <w:rPr>
                <w:rFonts w:asciiTheme="minorHAnsi" w:hAnsiTheme="minorHAnsi" w:cs="Arial"/>
                <w:b/>
                <w:sz w:val="22"/>
                <w:szCs w:val="22"/>
              </w:rPr>
            </w:pPr>
          </w:p>
        </w:tc>
        <w:tc>
          <w:tcPr>
            <w:tcW w:w="1721" w:type="dxa"/>
            <w:shd w:val="clear" w:color="auto" w:fill="auto"/>
          </w:tcPr>
          <w:p w14:paraId="7BEC0323"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27</w:t>
            </w:r>
          </w:p>
          <w:p w14:paraId="2841504D"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6CB253BD"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27</w:t>
            </w:r>
          </w:p>
          <w:p w14:paraId="10437B97" w14:textId="63ADC82C" w:rsidR="008470AA" w:rsidRPr="006258AA" w:rsidRDefault="006066A5" w:rsidP="00E04390">
            <w:pPr>
              <w:jc w:val="both"/>
              <w:rPr>
                <w:rFonts w:asciiTheme="minorHAnsi" w:hAnsiTheme="minorHAnsi" w:cs="Arial"/>
                <w:b/>
                <w:sz w:val="22"/>
                <w:szCs w:val="22"/>
              </w:rPr>
            </w:pPr>
            <w:r w:rsidRPr="006258AA">
              <w:rPr>
                <w:rFonts w:asciiTheme="minorHAnsi" w:hAnsiTheme="minorHAnsi" w:cs="Arial"/>
                <w:sz w:val="22"/>
                <w:szCs w:val="22"/>
              </w:rPr>
              <w:t>Un total de 4 </w:t>
            </w:r>
            <w:r w:rsidR="008F6AD4" w:rsidRPr="006258AA">
              <w:rPr>
                <w:rFonts w:asciiTheme="minorHAnsi" w:hAnsiTheme="minorHAnsi" w:cs="Arial"/>
                <w:sz w:val="22"/>
                <w:szCs w:val="22"/>
              </w:rPr>
              <w:t>900</w:t>
            </w:r>
            <w:r w:rsidRPr="006258AA">
              <w:rPr>
                <w:rFonts w:asciiTheme="minorHAnsi" w:hAnsiTheme="minorHAnsi" w:cs="Arial"/>
                <w:sz w:val="22"/>
                <w:szCs w:val="22"/>
              </w:rPr>
              <w:t xml:space="preserve"> tonnes de</w:t>
            </w:r>
            <w:r w:rsidR="004B3C78" w:rsidRPr="006258AA">
              <w:rPr>
                <w:rFonts w:asciiTheme="minorHAnsi" w:hAnsiTheme="minorHAnsi" w:cs="Arial"/>
                <w:sz w:val="22"/>
                <w:szCs w:val="22"/>
              </w:rPr>
              <w:t xml:space="preserve"> verre </w:t>
            </w:r>
            <w:r w:rsidRPr="006258AA">
              <w:rPr>
                <w:rFonts w:asciiTheme="minorHAnsi" w:hAnsiTheme="minorHAnsi" w:cs="Arial"/>
                <w:sz w:val="22"/>
                <w:szCs w:val="22"/>
              </w:rPr>
              <w:t>a été utilisé</w:t>
            </w:r>
            <w:r w:rsidR="004B3C78" w:rsidRPr="006258AA">
              <w:rPr>
                <w:rFonts w:asciiTheme="minorHAnsi" w:hAnsiTheme="minorHAnsi" w:cs="Arial"/>
                <w:sz w:val="22"/>
                <w:szCs w:val="22"/>
              </w:rPr>
              <w:t xml:space="preserve"> comme matériel de recouvrement au </w:t>
            </w:r>
            <w:r w:rsidR="003B2B65" w:rsidRPr="006258AA">
              <w:rPr>
                <w:rFonts w:asciiTheme="minorHAnsi" w:hAnsiTheme="minorHAnsi" w:cs="Arial"/>
                <w:sz w:val="22"/>
                <w:szCs w:val="22"/>
              </w:rPr>
              <w:t>lieu d’enfouissement technique (</w:t>
            </w:r>
            <w:r w:rsidR="004B3C78" w:rsidRPr="006258AA">
              <w:rPr>
                <w:rFonts w:asciiTheme="minorHAnsi" w:hAnsiTheme="minorHAnsi" w:cs="Arial"/>
                <w:sz w:val="22"/>
                <w:szCs w:val="22"/>
              </w:rPr>
              <w:t>LET</w:t>
            </w:r>
            <w:r w:rsidR="003B2B65" w:rsidRPr="006258AA">
              <w:rPr>
                <w:rFonts w:asciiTheme="minorHAnsi" w:hAnsiTheme="minorHAnsi" w:cs="Arial"/>
                <w:sz w:val="22"/>
                <w:szCs w:val="22"/>
              </w:rPr>
              <w:t>)</w:t>
            </w:r>
            <w:r w:rsidR="004425EE" w:rsidRPr="006258AA">
              <w:rPr>
                <w:rFonts w:asciiTheme="minorHAnsi" w:hAnsiTheme="minorHAnsi" w:cs="Arial"/>
                <w:sz w:val="22"/>
                <w:szCs w:val="22"/>
              </w:rPr>
              <w:t>.</w:t>
            </w:r>
          </w:p>
        </w:tc>
        <w:tc>
          <w:tcPr>
            <w:tcW w:w="4320" w:type="dxa"/>
            <w:shd w:val="clear" w:color="auto" w:fill="auto"/>
          </w:tcPr>
          <w:p w14:paraId="07E90223" w14:textId="1CE53C98" w:rsidR="008470AA" w:rsidRPr="006258AA" w:rsidRDefault="008470AA" w:rsidP="006258AA">
            <w:pPr>
              <w:rPr>
                <w:rFonts w:asciiTheme="minorHAnsi" w:hAnsiTheme="minorHAnsi" w:cs="Arial"/>
                <w:b/>
                <w:sz w:val="22"/>
                <w:szCs w:val="22"/>
              </w:rPr>
            </w:pPr>
          </w:p>
        </w:tc>
      </w:tr>
      <w:tr w:rsidR="008470AA" w:rsidRPr="006258AA" w14:paraId="1EC85CCC" w14:textId="77777777" w:rsidTr="00FA14AC">
        <w:trPr>
          <w:trHeight w:val="699"/>
        </w:trPr>
        <w:tc>
          <w:tcPr>
            <w:tcW w:w="805" w:type="dxa"/>
            <w:vMerge/>
            <w:shd w:val="clear" w:color="auto" w:fill="auto"/>
            <w:vAlign w:val="center"/>
          </w:tcPr>
          <w:p w14:paraId="54424D5C" w14:textId="77777777" w:rsidR="008470AA" w:rsidRPr="006258AA" w:rsidRDefault="008470AA" w:rsidP="006258AA">
            <w:pPr>
              <w:rPr>
                <w:rFonts w:asciiTheme="minorHAnsi" w:hAnsiTheme="minorHAnsi" w:cs="Arial"/>
                <w:bCs/>
                <w:sz w:val="22"/>
                <w:szCs w:val="22"/>
              </w:rPr>
            </w:pPr>
          </w:p>
        </w:tc>
        <w:tc>
          <w:tcPr>
            <w:tcW w:w="2025" w:type="dxa"/>
            <w:vMerge/>
            <w:shd w:val="clear" w:color="auto" w:fill="auto"/>
            <w:vAlign w:val="center"/>
          </w:tcPr>
          <w:p w14:paraId="0E9EB105" w14:textId="77777777" w:rsidR="008470AA" w:rsidRPr="006258AA" w:rsidRDefault="008470AA" w:rsidP="006258AA">
            <w:pPr>
              <w:rPr>
                <w:rFonts w:asciiTheme="minorHAnsi" w:hAnsiTheme="minorHAnsi" w:cs="Arial"/>
                <w:bCs/>
                <w:sz w:val="22"/>
                <w:szCs w:val="22"/>
              </w:rPr>
            </w:pPr>
          </w:p>
        </w:tc>
        <w:tc>
          <w:tcPr>
            <w:tcW w:w="3544" w:type="dxa"/>
            <w:shd w:val="clear" w:color="auto" w:fill="auto"/>
          </w:tcPr>
          <w:p w14:paraId="78F9C42F" w14:textId="77777777" w:rsidR="008C3200" w:rsidRPr="006258AA" w:rsidRDefault="00D3291F" w:rsidP="008522B2">
            <w:pPr>
              <w:rPr>
                <w:rFonts w:asciiTheme="minorHAnsi" w:hAnsiTheme="minorHAnsi" w:cs="Arial"/>
                <w:b/>
                <w:bCs/>
                <w:sz w:val="22"/>
                <w:szCs w:val="22"/>
              </w:rPr>
            </w:pPr>
            <w:r w:rsidRPr="006258AA">
              <w:rPr>
                <w:rFonts w:asciiTheme="minorHAnsi" w:hAnsiTheme="minorHAnsi" w:cs="Arial"/>
                <w:b/>
                <w:bCs/>
                <w:sz w:val="22"/>
                <w:szCs w:val="22"/>
              </w:rPr>
              <w:t>Action 28</w:t>
            </w:r>
          </w:p>
          <w:p w14:paraId="20E84832" w14:textId="77777777" w:rsidR="008470AA" w:rsidRPr="006258AA" w:rsidRDefault="00D3291F" w:rsidP="00E04390">
            <w:pPr>
              <w:jc w:val="both"/>
              <w:rPr>
                <w:rFonts w:asciiTheme="minorHAnsi" w:hAnsiTheme="minorHAnsi" w:cs="Arial"/>
                <w:b/>
                <w:sz w:val="22"/>
                <w:szCs w:val="22"/>
              </w:rPr>
            </w:pPr>
            <w:r w:rsidRPr="006258AA">
              <w:rPr>
                <w:rFonts w:asciiTheme="minorHAnsi" w:hAnsiTheme="minorHAnsi" w:cs="Arial"/>
                <w:bCs/>
                <w:sz w:val="22"/>
                <w:szCs w:val="22"/>
              </w:rPr>
              <w:t xml:space="preserve">Analyser les projets à valeur </w:t>
            </w:r>
            <w:r w:rsidR="006A6A69" w:rsidRPr="006258AA">
              <w:rPr>
                <w:rFonts w:asciiTheme="minorHAnsi" w:hAnsiTheme="minorHAnsi" w:cs="Arial"/>
                <w:bCs/>
                <w:sz w:val="22"/>
                <w:szCs w:val="22"/>
              </w:rPr>
              <w:t>ajoutée concernant</w:t>
            </w:r>
            <w:r w:rsidRPr="006258AA">
              <w:rPr>
                <w:rFonts w:asciiTheme="minorHAnsi" w:hAnsiTheme="minorHAnsi" w:cs="Arial"/>
                <w:bCs/>
                <w:sz w:val="22"/>
                <w:szCs w:val="22"/>
              </w:rPr>
              <w:t xml:space="preserve"> le recyclage et la valorisation locale (ex. : dalle écologique).</w:t>
            </w:r>
          </w:p>
        </w:tc>
        <w:tc>
          <w:tcPr>
            <w:tcW w:w="1721" w:type="dxa"/>
            <w:shd w:val="clear" w:color="auto" w:fill="auto"/>
          </w:tcPr>
          <w:p w14:paraId="0A26693A" w14:textId="77777777" w:rsidR="0009435A" w:rsidRPr="006258AA" w:rsidRDefault="0009435A" w:rsidP="006258AA">
            <w:pPr>
              <w:rPr>
                <w:rFonts w:asciiTheme="minorHAnsi" w:hAnsiTheme="minorHAnsi" w:cs="Arial"/>
                <w:b/>
                <w:sz w:val="22"/>
                <w:szCs w:val="22"/>
              </w:rPr>
            </w:pPr>
            <w:r w:rsidRPr="006258AA">
              <w:rPr>
                <w:rFonts w:asciiTheme="minorHAnsi" w:hAnsiTheme="minorHAnsi" w:cs="Arial"/>
                <w:b/>
                <w:sz w:val="22"/>
                <w:szCs w:val="22"/>
              </w:rPr>
              <w:t>Action 28</w:t>
            </w:r>
          </w:p>
          <w:p w14:paraId="7E9F9F59" w14:textId="77777777" w:rsidR="008470AA" w:rsidRPr="006258AA" w:rsidRDefault="0009435A"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4CB10BE6" w14:textId="77777777" w:rsidR="004B3C78" w:rsidRPr="006258AA" w:rsidRDefault="004B3C78" w:rsidP="006258AA">
            <w:pPr>
              <w:rPr>
                <w:rFonts w:asciiTheme="minorHAnsi" w:hAnsiTheme="minorHAnsi" w:cs="Arial"/>
                <w:b/>
                <w:sz w:val="22"/>
                <w:szCs w:val="22"/>
              </w:rPr>
            </w:pPr>
            <w:r w:rsidRPr="006258AA">
              <w:rPr>
                <w:rFonts w:asciiTheme="minorHAnsi" w:hAnsiTheme="minorHAnsi" w:cs="Arial"/>
                <w:b/>
                <w:sz w:val="22"/>
                <w:szCs w:val="22"/>
              </w:rPr>
              <w:t>Action 28</w:t>
            </w:r>
          </w:p>
          <w:p w14:paraId="3F22460E" w14:textId="6A252DD0" w:rsidR="004B3C78" w:rsidRPr="006258AA" w:rsidRDefault="004C77DC" w:rsidP="00BA3B17">
            <w:pPr>
              <w:pStyle w:val="Paragraphedeliste"/>
              <w:numPr>
                <w:ilvl w:val="0"/>
                <w:numId w:val="11"/>
              </w:numPr>
              <w:ind w:left="702" w:hanging="180"/>
              <w:jc w:val="both"/>
              <w:rPr>
                <w:rFonts w:asciiTheme="minorHAnsi" w:hAnsiTheme="minorHAnsi" w:cs="Arial"/>
                <w:sz w:val="22"/>
                <w:szCs w:val="22"/>
              </w:rPr>
            </w:pPr>
            <w:r w:rsidRPr="00BA3B17">
              <w:rPr>
                <w:rFonts w:asciiTheme="minorHAnsi" w:hAnsiTheme="minorHAnsi" w:cs="Arial"/>
                <w:bCs/>
                <w:sz w:val="22"/>
                <w:szCs w:val="22"/>
              </w:rPr>
              <w:t>382</w:t>
            </w:r>
            <w:r w:rsidRPr="006258AA">
              <w:rPr>
                <w:rFonts w:asciiTheme="minorHAnsi" w:hAnsiTheme="minorHAnsi" w:cs="Arial"/>
                <w:sz w:val="22"/>
                <w:szCs w:val="22"/>
              </w:rPr>
              <w:t xml:space="preserve"> t</w:t>
            </w:r>
            <w:r w:rsidR="00C306C2" w:rsidRPr="006258AA">
              <w:rPr>
                <w:rFonts w:asciiTheme="minorHAnsi" w:hAnsiTheme="minorHAnsi" w:cs="Arial"/>
                <w:sz w:val="22"/>
                <w:szCs w:val="22"/>
              </w:rPr>
              <w:t>onnes</w:t>
            </w:r>
            <w:r w:rsidR="004B3C78" w:rsidRPr="006258AA">
              <w:rPr>
                <w:rFonts w:asciiTheme="minorHAnsi" w:hAnsiTheme="minorHAnsi" w:cs="Arial"/>
                <w:sz w:val="22"/>
                <w:szCs w:val="22"/>
              </w:rPr>
              <w:t xml:space="preserve"> </w:t>
            </w:r>
            <w:r w:rsidRPr="006258AA">
              <w:rPr>
                <w:rFonts w:asciiTheme="minorHAnsi" w:hAnsiTheme="minorHAnsi" w:cs="Arial"/>
                <w:sz w:val="22"/>
                <w:szCs w:val="22"/>
              </w:rPr>
              <w:t>ont été</w:t>
            </w:r>
            <w:r w:rsidR="004B3C78" w:rsidRPr="006258AA">
              <w:rPr>
                <w:rFonts w:asciiTheme="minorHAnsi" w:hAnsiTheme="minorHAnsi" w:cs="Arial"/>
                <w:sz w:val="22"/>
                <w:szCs w:val="22"/>
              </w:rPr>
              <w:t xml:space="preserve"> amassé</w:t>
            </w:r>
            <w:r w:rsidR="00CD2DBE">
              <w:rPr>
                <w:rFonts w:asciiTheme="minorHAnsi" w:hAnsiTheme="minorHAnsi" w:cs="Arial"/>
                <w:sz w:val="22"/>
                <w:szCs w:val="22"/>
              </w:rPr>
              <w:t>es</w:t>
            </w:r>
            <w:r w:rsidR="004B3C78" w:rsidRPr="006258AA">
              <w:rPr>
                <w:rFonts w:asciiTheme="minorHAnsi" w:hAnsiTheme="minorHAnsi" w:cs="Arial"/>
                <w:sz w:val="22"/>
                <w:szCs w:val="22"/>
              </w:rPr>
              <w:t xml:space="preserve"> dans les écocentres</w:t>
            </w:r>
            <w:r w:rsidRPr="006258AA">
              <w:rPr>
                <w:rFonts w:asciiTheme="minorHAnsi" w:hAnsiTheme="minorHAnsi" w:cs="Arial"/>
                <w:sz w:val="22"/>
                <w:szCs w:val="22"/>
              </w:rPr>
              <w:t xml:space="preserve"> d’Alma, </w:t>
            </w:r>
            <w:r w:rsidR="00CD2DBE">
              <w:rPr>
                <w:rFonts w:asciiTheme="minorHAnsi" w:hAnsiTheme="minorHAnsi" w:cs="Arial"/>
                <w:sz w:val="22"/>
                <w:szCs w:val="22"/>
              </w:rPr>
              <w:t>d’</w:t>
            </w:r>
            <w:proofErr w:type="spellStart"/>
            <w:r w:rsidRPr="006258AA">
              <w:rPr>
                <w:rFonts w:asciiTheme="minorHAnsi" w:hAnsiTheme="minorHAnsi" w:cs="Arial"/>
                <w:sz w:val="22"/>
                <w:szCs w:val="22"/>
              </w:rPr>
              <w:t>Hébertville</w:t>
            </w:r>
            <w:proofErr w:type="spellEnd"/>
            <w:r w:rsidRPr="006258AA">
              <w:rPr>
                <w:rFonts w:asciiTheme="minorHAnsi" w:hAnsiTheme="minorHAnsi" w:cs="Arial"/>
                <w:sz w:val="22"/>
                <w:szCs w:val="22"/>
              </w:rPr>
              <w:t xml:space="preserve"> et </w:t>
            </w:r>
            <w:r w:rsidR="00CD2DBE">
              <w:rPr>
                <w:rFonts w:asciiTheme="minorHAnsi" w:hAnsiTheme="minorHAnsi" w:cs="Arial"/>
                <w:sz w:val="22"/>
                <w:szCs w:val="22"/>
              </w:rPr>
              <w:t xml:space="preserve">de </w:t>
            </w:r>
            <w:r w:rsidRPr="006258AA">
              <w:rPr>
                <w:rFonts w:asciiTheme="minorHAnsi" w:hAnsiTheme="minorHAnsi" w:cs="Arial"/>
                <w:sz w:val="22"/>
                <w:szCs w:val="22"/>
              </w:rPr>
              <w:t>Roberval</w:t>
            </w:r>
            <w:r w:rsidR="004B3C78" w:rsidRPr="006258AA">
              <w:rPr>
                <w:rFonts w:asciiTheme="minorHAnsi" w:hAnsiTheme="minorHAnsi" w:cs="Arial"/>
                <w:sz w:val="22"/>
                <w:szCs w:val="22"/>
              </w:rPr>
              <w:t xml:space="preserve"> et transformé</w:t>
            </w:r>
            <w:r w:rsidR="00CD2DBE">
              <w:rPr>
                <w:rFonts w:asciiTheme="minorHAnsi" w:hAnsiTheme="minorHAnsi" w:cs="Arial"/>
                <w:sz w:val="22"/>
                <w:szCs w:val="22"/>
              </w:rPr>
              <w:t>es</w:t>
            </w:r>
            <w:r w:rsidR="004B3C78" w:rsidRPr="006258AA">
              <w:rPr>
                <w:rFonts w:asciiTheme="minorHAnsi" w:hAnsiTheme="minorHAnsi" w:cs="Arial"/>
                <w:sz w:val="22"/>
                <w:szCs w:val="22"/>
              </w:rPr>
              <w:t xml:space="preserve"> en additif pour le sol par une entreprise régionale</w:t>
            </w:r>
            <w:r w:rsidR="004425EE" w:rsidRPr="006258AA">
              <w:rPr>
                <w:rFonts w:asciiTheme="minorHAnsi" w:hAnsiTheme="minorHAnsi" w:cs="Arial"/>
                <w:sz w:val="22"/>
                <w:szCs w:val="22"/>
              </w:rPr>
              <w:t>.</w:t>
            </w:r>
          </w:p>
          <w:p w14:paraId="20E65636" w14:textId="6124515D" w:rsidR="00E15D86" w:rsidRPr="006258AA" w:rsidRDefault="004C77DC" w:rsidP="00BA3B17">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lastRenderedPageBreak/>
              <w:t>6 </w:t>
            </w:r>
            <w:r w:rsidRPr="00BA3B17">
              <w:rPr>
                <w:rFonts w:asciiTheme="minorHAnsi" w:hAnsiTheme="minorHAnsi" w:cs="Arial"/>
                <w:bCs/>
                <w:sz w:val="22"/>
                <w:szCs w:val="22"/>
              </w:rPr>
              <w:t>183</w:t>
            </w:r>
            <w:r w:rsidRPr="006258AA">
              <w:rPr>
                <w:rFonts w:asciiTheme="minorHAnsi" w:hAnsiTheme="minorHAnsi" w:cs="Arial"/>
                <w:sz w:val="22"/>
                <w:szCs w:val="22"/>
              </w:rPr>
              <w:t xml:space="preserve"> unités de </w:t>
            </w:r>
            <w:r w:rsidR="004B3C78" w:rsidRPr="006258AA">
              <w:rPr>
                <w:rFonts w:asciiTheme="minorHAnsi" w:hAnsiTheme="minorHAnsi" w:cs="Arial"/>
                <w:sz w:val="22"/>
                <w:szCs w:val="22"/>
              </w:rPr>
              <w:t xml:space="preserve">matelas et sommiers </w:t>
            </w:r>
            <w:r w:rsidRPr="006258AA">
              <w:rPr>
                <w:rFonts w:asciiTheme="minorHAnsi" w:hAnsiTheme="minorHAnsi" w:cs="Arial"/>
                <w:sz w:val="22"/>
                <w:szCs w:val="22"/>
              </w:rPr>
              <w:t>ont été amassé</w:t>
            </w:r>
            <w:r w:rsidR="00CD2DBE">
              <w:rPr>
                <w:rFonts w:asciiTheme="minorHAnsi" w:hAnsiTheme="minorHAnsi" w:cs="Arial"/>
                <w:sz w:val="22"/>
                <w:szCs w:val="22"/>
              </w:rPr>
              <w:t>e</w:t>
            </w:r>
            <w:r w:rsidRPr="006258AA">
              <w:rPr>
                <w:rFonts w:asciiTheme="minorHAnsi" w:hAnsiTheme="minorHAnsi" w:cs="Arial"/>
                <w:sz w:val="22"/>
                <w:szCs w:val="22"/>
              </w:rPr>
              <w:t>s</w:t>
            </w:r>
            <w:r w:rsidR="004B3C78" w:rsidRPr="006258AA">
              <w:rPr>
                <w:rFonts w:asciiTheme="minorHAnsi" w:hAnsiTheme="minorHAnsi" w:cs="Arial"/>
                <w:sz w:val="22"/>
                <w:szCs w:val="22"/>
              </w:rPr>
              <w:t xml:space="preserve"> dans les écocentres et démantelé</w:t>
            </w:r>
            <w:r w:rsidR="00CD2DBE">
              <w:rPr>
                <w:rFonts w:asciiTheme="minorHAnsi" w:hAnsiTheme="minorHAnsi" w:cs="Arial"/>
                <w:sz w:val="22"/>
                <w:szCs w:val="22"/>
              </w:rPr>
              <w:t>e</w:t>
            </w:r>
            <w:r w:rsidR="004B3C78" w:rsidRPr="006258AA">
              <w:rPr>
                <w:rFonts w:asciiTheme="minorHAnsi" w:hAnsiTheme="minorHAnsi" w:cs="Arial"/>
                <w:sz w:val="22"/>
                <w:szCs w:val="22"/>
              </w:rPr>
              <w:t>s par une entreprise régionale qui les transforme, entre autres, en banc de parc</w:t>
            </w:r>
            <w:r w:rsidRPr="006258AA">
              <w:rPr>
                <w:rFonts w:asciiTheme="minorHAnsi" w:hAnsiTheme="minorHAnsi" w:cs="Arial"/>
                <w:sz w:val="22"/>
                <w:szCs w:val="22"/>
              </w:rPr>
              <w:t xml:space="preserve">. </w:t>
            </w:r>
          </w:p>
          <w:p w14:paraId="53225D3D" w14:textId="77777777" w:rsidR="00B478DD" w:rsidRPr="006258AA" w:rsidRDefault="00B478DD" w:rsidP="006258AA">
            <w:pPr>
              <w:ind w:left="720"/>
              <w:rPr>
                <w:rFonts w:asciiTheme="minorHAnsi" w:hAnsiTheme="minorHAnsi" w:cs="Arial"/>
                <w:sz w:val="22"/>
                <w:szCs w:val="22"/>
              </w:rPr>
            </w:pPr>
          </w:p>
          <w:p w14:paraId="1E1C7B3C" w14:textId="58661269" w:rsidR="008470AA" w:rsidRPr="006258AA" w:rsidRDefault="004C77DC" w:rsidP="00BA3B17">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 xml:space="preserve">5 160 </w:t>
            </w:r>
            <w:r w:rsidR="00E15D86" w:rsidRPr="006258AA">
              <w:rPr>
                <w:rFonts w:asciiTheme="minorHAnsi" w:hAnsiTheme="minorHAnsi" w:cs="Arial"/>
                <w:sz w:val="22"/>
                <w:szCs w:val="22"/>
              </w:rPr>
              <w:t xml:space="preserve">encombrants réfrigérés </w:t>
            </w:r>
            <w:r w:rsidRPr="006258AA">
              <w:rPr>
                <w:rFonts w:asciiTheme="minorHAnsi" w:hAnsiTheme="minorHAnsi" w:cs="Arial"/>
                <w:sz w:val="22"/>
                <w:szCs w:val="22"/>
              </w:rPr>
              <w:t xml:space="preserve">ont </w:t>
            </w:r>
            <w:r w:rsidR="007C1E42" w:rsidRPr="006258AA">
              <w:rPr>
                <w:rFonts w:asciiTheme="minorHAnsi" w:hAnsiTheme="minorHAnsi" w:cs="Arial"/>
                <w:sz w:val="22"/>
                <w:szCs w:val="22"/>
              </w:rPr>
              <w:t xml:space="preserve">été </w:t>
            </w:r>
            <w:r w:rsidR="00E15D86" w:rsidRPr="006258AA">
              <w:rPr>
                <w:rFonts w:asciiTheme="minorHAnsi" w:hAnsiTheme="minorHAnsi" w:cs="Arial"/>
                <w:sz w:val="22"/>
                <w:szCs w:val="22"/>
              </w:rPr>
              <w:t xml:space="preserve">traités </w:t>
            </w:r>
            <w:r w:rsidR="006A6A69" w:rsidRPr="006258AA">
              <w:rPr>
                <w:rFonts w:asciiTheme="minorHAnsi" w:hAnsiTheme="minorHAnsi" w:cs="Arial"/>
                <w:sz w:val="22"/>
                <w:szCs w:val="22"/>
              </w:rPr>
              <w:t>p</w:t>
            </w:r>
            <w:r w:rsidR="001F2672" w:rsidRPr="006258AA">
              <w:rPr>
                <w:rFonts w:asciiTheme="minorHAnsi" w:hAnsiTheme="minorHAnsi" w:cs="Arial"/>
                <w:sz w:val="22"/>
                <w:szCs w:val="22"/>
              </w:rPr>
              <w:t>a</w:t>
            </w:r>
            <w:r w:rsidR="006A6A69" w:rsidRPr="006258AA">
              <w:rPr>
                <w:rFonts w:asciiTheme="minorHAnsi" w:hAnsiTheme="minorHAnsi" w:cs="Arial"/>
                <w:sz w:val="22"/>
                <w:szCs w:val="22"/>
              </w:rPr>
              <w:t>r une entreprise</w:t>
            </w:r>
            <w:r w:rsidR="00223752" w:rsidRPr="006258AA">
              <w:rPr>
                <w:rFonts w:asciiTheme="minorHAnsi" w:hAnsiTheme="minorHAnsi" w:cs="Arial"/>
                <w:sz w:val="22"/>
                <w:szCs w:val="22"/>
              </w:rPr>
              <w:t xml:space="preserve"> régionale</w:t>
            </w:r>
            <w:r w:rsidR="00E15D86" w:rsidRPr="006258AA">
              <w:rPr>
                <w:rFonts w:asciiTheme="minorHAnsi" w:hAnsiTheme="minorHAnsi" w:cs="Arial"/>
                <w:sz w:val="22"/>
                <w:szCs w:val="22"/>
              </w:rPr>
              <w:t xml:space="preserve"> afin de capter les halocarbures et la mousse isolante</w:t>
            </w:r>
            <w:r w:rsidR="007C1E42" w:rsidRPr="006258AA">
              <w:rPr>
                <w:rFonts w:asciiTheme="minorHAnsi" w:hAnsiTheme="minorHAnsi" w:cs="Arial"/>
                <w:sz w:val="22"/>
                <w:szCs w:val="22"/>
              </w:rPr>
              <w:t xml:space="preserve">. </w:t>
            </w:r>
          </w:p>
        </w:tc>
        <w:tc>
          <w:tcPr>
            <w:tcW w:w="4320" w:type="dxa"/>
            <w:shd w:val="clear" w:color="auto" w:fill="auto"/>
          </w:tcPr>
          <w:p w14:paraId="45B07D6B" w14:textId="6162CCE7" w:rsidR="008470AA" w:rsidRPr="006258AA" w:rsidRDefault="008470AA" w:rsidP="006258AA">
            <w:pPr>
              <w:rPr>
                <w:rFonts w:asciiTheme="minorHAnsi" w:hAnsiTheme="minorHAnsi" w:cs="Arial"/>
                <w:b/>
                <w:sz w:val="22"/>
                <w:szCs w:val="22"/>
              </w:rPr>
            </w:pPr>
          </w:p>
        </w:tc>
      </w:tr>
    </w:tbl>
    <w:p w14:paraId="079CB94E" w14:textId="77777777" w:rsidR="006179E6" w:rsidRPr="006258AA" w:rsidRDefault="006179E6" w:rsidP="006258AA">
      <w:r w:rsidRPr="006258AA">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697D71" w:rsidRPr="006258AA" w14:paraId="58E69BCA" w14:textId="77777777" w:rsidTr="00ED7FC1">
        <w:trPr>
          <w:trHeight w:val="440"/>
          <w:tblHeader/>
        </w:trPr>
        <w:tc>
          <w:tcPr>
            <w:tcW w:w="715" w:type="dxa"/>
            <w:shd w:val="clear" w:color="auto" w:fill="595959" w:themeFill="text1" w:themeFillTint="A6"/>
            <w:vAlign w:val="center"/>
          </w:tcPr>
          <w:p w14:paraId="227DABD8" w14:textId="77777777" w:rsidR="00697D71" w:rsidRPr="006258AA" w:rsidRDefault="00697D71"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4A365463" w14:textId="77777777" w:rsidR="00697D71" w:rsidRPr="006258AA" w:rsidRDefault="00697D71"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2150286B" w14:textId="77777777" w:rsidR="00697D71" w:rsidRPr="006258AA" w:rsidRDefault="00697D71"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1B2B4B2B" w14:textId="77777777" w:rsidR="00697D71" w:rsidRPr="006258AA" w:rsidRDefault="00697D71"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66EF703C" w14:textId="77777777" w:rsidR="00697D71" w:rsidRPr="006258AA" w:rsidRDefault="00697D71"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0AB18FCF" w14:textId="77777777" w:rsidR="00697D71" w:rsidRPr="006258AA" w:rsidRDefault="00697D71"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697D71" w:rsidRPr="006258AA" w14:paraId="57E783D1" w14:textId="77777777" w:rsidTr="00957E37">
        <w:trPr>
          <w:trHeight w:val="1880"/>
        </w:trPr>
        <w:tc>
          <w:tcPr>
            <w:tcW w:w="715" w:type="dxa"/>
            <w:vMerge w:val="restart"/>
            <w:shd w:val="clear" w:color="auto" w:fill="auto"/>
            <w:vAlign w:val="center"/>
          </w:tcPr>
          <w:p w14:paraId="21F378F0" w14:textId="77777777" w:rsidR="00697D71" w:rsidRPr="006258AA" w:rsidRDefault="00697D71"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4</w:t>
            </w:r>
          </w:p>
        </w:tc>
        <w:tc>
          <w:tcPr>
            <w:tcW w:w="2115" w:type="dxa"/>
            <w:vMerge w:val="restart"/>
            <w:shd w:val="clear" w:color="auto" w:fill="auto"/>
            <w:vAlign w:val="center"/>
          </w:tcPr>
          <w:p w14:paraId="14735FE3" w14:textId="77777777" w:rsidR="002E1957" w:rsidRPr="006258AA" w:rsidRDefault="00610773" w:rsidP="006258AA">
            <w:pPr>
              <w:jc w:val="center"/>
              <w:rPr>
                <w:rFonts w:asciiTheme="minorHAnsi" w:hAnsiTheme="minorHAnsi" w:cs="Arial"/>
                <w:sz w:val="22"/>
                <w:szCs w:val="22"/>
              </w:rPr>
            </w:pPr>
            <w:r w:rsidRPr="006258AA">
              <w:rPr>
                <w:rFonts w:asciiTheme="minorHAnsi" w:hAnsiTheme="minorHAnsi" w:cs="Arial"/>
                <w:sz w:val="22"/>
                <w:szCs w:val="22"/>
              </w:rPr>
              <w:t>Recycler 100 % des matières organiques géné</w:t>
            </w:r>
            <w:r w:rsidR="002E1957" w:rsidRPr="006258AA">
              <w:rPr>
                <w:rFonts w:asciiTheme="minorHAnsi" w:hAnsiTheme="minorHAnsi" w:cs="Arial"/>
                <w:sz w:val="22"/>
                <w:szCs w:val="22"/>
              </w:rPr>
              <w:t>rées par le secteur résidentiel</w:t>
            </w:r>
          </w:p>
          <w:p w14:paraId="293252FF" w14:textId="77777777" w:rsidR="00697D71" w:rsidRPr="006258AA" w:rsidRDefault="00610773" w:rsidP="006258AA">
            <w:pPr>
              <w:jc w:val="center"/>
              <w:rPr>
                <w:rFonts w:asciiTheme="minorHAnsi" w:hAnsiTheme="minorHAnsi" w:cs="Arial"/>
                <w:bCs/>
                <w:sz w:val="22"/>
                <w:szCs w:val="22"/>
              </w:rPr>
            </w:pPr>
            <w:proofErr w:type="gramStart"/>
            <w:r w:rsidRPr="006258AA">
              <w:rPr>
                <w:rFonts w:asciiTheme="minorHAnsi" w:hAnsiTheme="minorHAnsi" w:cs="Arial"/>
                <w:sz w:val="22"/>
                <w:szCs w:val="22"/>
              </w:rPr>
              <w:t>et</w:t>
            </w:r>
            <w:proofErr w:type="gramEnd"/>
            <w:r w:rsidRPr="006258AA">
              <w:rPr>
                <w:rFonts w:asciiTheme="minorHAnsi" w:hAnsiTheme="minorHAnsi" w:cs="Arial"/>
                <w:sz w:val="22"/>
                <w:szCs w:val="22"/>
              </w:rPr>
              <w:t xml:space="preserve"> ICI</w:t>
            </w:r>
            <w:r w:rsidR="002E1957" w:rsidRPr="006258AA">
              <w:rPr>
                <w:rFonts w:asciiTheme="minorHAnsi" w:hAnsiTheme="minorHAnsi" w:cs="Arial"/>
                <w:sz w:val="22"/>
                <w:szCs w:val="22"/>
              </w:rPr>
              <w:t>.</w:t>
            </w:r>
          </w:p>
        </w:tc>
        <w:tc>
          <w:tcPr>
            <w:tcW w:w="3544" w:type="dxa"/>
            <w:shd w:val="clear" w:color="auto" w:fill="auto"/>
          </w:tcPr>
          <w:p w14:paraId="0AA6B7B6" w14:textId="77777777" w:rsidR="008C3200" w:rsidRPr="006258AA" w:rsidRDefault="003352EC" w:rsidP="006258AA">
            <w:pPr>
              <w:rPr>
                <w:rFonts w:ascii="Calibri" w:hAnsi="Calibri" w:cs="Arial"/>
                <w:b/>
                <w:sz w:val="22"/>
                <w:szCs w:val="22"/>
              </w:rPr>
            </w:pPr>
            <w:r w:rsidRPr="006258AA">
              <w:rPr>
                <w:rFonts w:ascii="Calibri" w:hAnsi="Calibri" w:cs="Arial"/>
                <w:b/>
                <w:sz w:val="22"/>
                <w:szCs w:val="22"/>
              </w:rPr>
              <w:t>Action 29</w:t>
            </w:r>
          </w:p>
          <w:p w14:paraId="38E28800" w14:textId="6D96EA1F" w:rsidR="003352EC" w:rsidRPr="006258AA" w:rsidRDefault="003352EC" w:rsidP="00E04390">
            <w:pPr>
              <w:jc w:val="both"/>
              <w:rPr>
                <w:rFonts w:ascii="Calibri" w:hAnsi="Calibri" w:cs="Arial"/>
                <w:bCs/>
                <w:sz w:val="22"/>
                <w:szCs w:val="22"/>
              </w:rPr>
            </w:pPr>
            <w:r w:rsidRPr="006258AA">
              <w:rPr>
                <w:rFonts w:ascii="Calibri" w:hAnsi="Calibri" w:cs="Arial"/>
                <w:bCs/>
                <w:sz w:val="22"/>
                <w:szCs w:val="22"/>
              </w:rPr>
              <w:t>Favoriser le respect du bannissement de l’élimination des matières organiques annoncé par le gouvernement en adoptant un règlement.</w:t>
            </w:r>
          </w:p>
          <w:p w14:paraId="65883B65" w14:textId="77777777" w:rsidR="00697D71" w:rsidRPr="006258AA" w:rsidRDefault="00697D71" w:rsidP="006258AA">
            <w:pPr>
              <w:rPr>
                <w:rFonts w:asciiTheme="minorHAnsi" w:hAnsiTheme="minorHAnsi" w:cs="Arial"/>
                <w:b/>
                <w:sz w:val="22"/>
                <w:szCs w:val="22"/>
              </w:rPr>
            </w:pPr>
          </w:p>
        </w:tc>
        <w:tc>
          <w:tcPr>
            <w:tcW w:w="1721" w:type="dxa"/>
            <w:shd w:val="clear" w:color="auto" w:fill="auto"/>
          </w:tcPr>
          <w:p w14:paraId="365B71E6" w14:textId="77777777" w:rsidR="003352EC" w:rsidRPr="006258AA" w:rsidRDefault="003352EC" w:rsidP="006258AA">
            <w:pPr>
              <w:rPr>
                <w:rFonts w:ascii="Calibri" w:hAnsi="Calibri" w:cs="Arial"/>
                <w:b/>
                <w:sz w:val="22"/>
                <w:szCs w:val="22"/>
              </w:rPr>
            </w:pPr>
            <w:r w:rsidRPr="006258AA">
              <w:rPr>
                <w:rFonts w:ascii="Calibri" w:hAnsi="Calibri" w:cs="Arial"/>
                <w:b/>
                <w:sz w:val="22"/>
                <w:szCs w:val="22"/>
              </w:rPr>
              <w:t>Action 29</w:t>
            </w:r>
          </w:p>
          <w:p w14:paraId="6D2D6715" w14:textId="77777777" w:rsidR="00697D71" w:rsidRPr="006258AA" w:rsidRDefault="003352EC" w:rsidP="006258AA">
            <w:pPr>
              <w:rPr>
                <w:rFonts w:asciiTheme="minorHAnsi" w:hAnsiTheme="minorHAnsi" w:cs="Arial"/>
                <w:b/>
                <w:sz w:val="22"/>
                <w:szCs w:val="22"/>
              </w:rPr>
            </w:pPr>
            <w:r w:rsidRPr="006258AA">
              <w:rPr>
                <w:rFonts w:ascii="Calibri" w:hAnsi="Calibri" w:cs="Arial"/>
                <w:sz w:val="22"/>
                <w:szCs w:val="22"/>
              </w:rPr>
              <w:t>Lorsque règlement national en vigueur</w:t>
            </w:r>
          </w:p>
        </w:tc>
        <w:tc>
          <w:tcPr>
            <w:tcW w:w="4140" w:type="dxa"/>
            <w:shd w:val="clear" w:color="auto" w:fill="auto"/>
          </w:tcPr>
          <w:p w14:paraId="01D88B5E" w14:textId="77777777" w:rsidR="004C66C8" w:rsidRPr="006258AA" w:rsidRDefault="004C66C8" w:rsidP="006258AA">
            <w:pPr>
              <w:rPr>
                <w:rFonts w:ascii="Calibri" w:hAnsi="Calibri" w:cs="Arial"/>
                <w:b/>
                <w:sz w:val="22"/>
                <w:szCs w:val="22"/>
              </w:rPr>
            </w:pPr>
            <w:r w:rsidRPr="006258AA">
              <w:rPr>
                <w:rFonts w:ascii="Calibri" w:hAnsi="Calibri" w:cs="Arial"/>
                <w:b/>
                <w:sz w:val="22"/>
                <w:szCs w:val="22"/>
              </w:rPr>
              <w:t>Action 29</w:t>
            </w:r>
          </w:p>
          <w:p w14:paraId="6B6736A4" w14:textId="77777777" w:rsidR="00697D71" w:rsidRPr="006258AA" w:rsidRDefault="004C66C8" w:rsidP="006258AA">
            <w:pPr>
              <w:rPr>
                <w:rFonts w:asciiTheme="minorHAnsi" w:hAnsiTheme="minorHAnsi" w:cs="Arial"/>
                <w:b/>
                <w:sz w:val="22"/>
                <w:szCs w:val="22"/>
              </w:rPr>
            </w:pPr>
            <w:r w:rsidRPr="006258AA">
              <w:rPr>
                <w:rFonts w:ascii="Calibri" w:hAnsi="Calibri" w:cs="Arial"/>
                <w:sz w:val="22"/>
                <w:szCs w:val="22"/>
              </w:rPr>
              <w:t>En attente du règlement national</w:t>
            </w:r>
            <w:r w:rsidR="00C91F37" w:rsidRPr="006258AA">
              <w:rPr>
                <w:rFonts w:ascii="Calibri" w:hAnsi="Calibri" w:cs="Arial"/>
                <w:sz w:val="22"/>
                <w:szCs w:val="22"/>
              </w:rPr>
              <w:t>.</w:t>
            </w:r>
          </w:p>
        </w:tc>
        <w:tc>
          <w:tcPr>
            <w:tcW w:w="4320" w:type="dxa"/>
            <w:shd w:val="clear" w:color="auto" w:fill="auto"/>
          </w:tcPr>
          <w:p w14:paraId="71A812D6" w14:textId="597F1CF0" w:rsidR="00697D71" w:rsidRPr="006258AA" w:rsidRDefault="00697D71" w:rsidP="006258AA">
            <w:pPr>
              <w:rPr>
                <w:rFonts w:asciiTheme="minorHAnsi" w:hAnsiTheme="minorHAnsi" w:cs="Arial"/>
                <w:b/>
                <w:sz w:val="22"/>
                <w:szCs w:val="22"/>
              </w:rPr>
            </w:pPr>
          </w:p>
        </w:tc>
      </w:tr>
      <w:tr w:rsidR="00697D71" w:rsidRPr="006258AA" w14:paraId="1D8EC42D" w14:textId="77777777" w:rsidTr="00957E37">
        <w:trPr>
          <w:trHeight w:val="1880"/>
        </w:trPr>
        <w:tc>
          <w:tcPr>
            <w:tcW w:w="715" w:type="dxa"/>
            <w:vMerge/>
            <w:shd w:val="clear" w:color="auto" w:fill="auto"/>
            <w:vAlign w:val="center"/>
          </w:tcPr>
          <w:p w14:paraId="67B8CE4D" w14:textId="77777777" w:rsidR="00697D71" w:rsidRPr="006258AA" w:rsidRDefault="00697D71" w:rsidP="006258AA">
            <w:pPr>
              <w:rPr>
                <w:rFonts w:asciiTheme="minorHAnsi" w:hAnsiTheme="minorHAnsi" w:cs="Arial"/>
                <w:bCs/>
                <w:sz w:val="22"/>
                <w:szCs w:val="22"/>
              </w:rPr>
            </w:pPr>
          </w:p>
        </w:tc>
        <w:tc>
          <w:tcPr>
            <w:tcW w:w="2115" w:type="dxa"/>
            <w:vMerge/>
            <w:shd w:val="clear" w:color="auto" w:fill="auto"/>
            <w:vAlign w:val="center"/>
          </w:tcPr>
          <w:p w14:paraId="37CF56F6" w14:textId="77777777" w:rsidR="00697D71" w:rsidRPr="006258AA" w:rsidRDefault="00697D71" w:rsidP="006258AA">
            <w:pPr>
              <w:rPr>
                <w:rFonts w:asciiTheme="minorHAnsi" w:hAnsiTheme="minorHAnsi" w:cs="Arial"/>
                <w:bCs/>
                <w:sz w:val="22"/>
                <w:szCs w:val="22"/>
              </w:rPr>
            </w:pPr>
          </w:p>
        </w:tc>
        <w:tc>
          <w:tcPr>
            <w:tcW w:w="3544" w:type="dxa"/>
            <w:shd w:val="clear" w:color="auto" w:fill="auto"/>
          </w:tcPr>
          <w:p w14:paraId="2847DFEE" w14:textId="77777777" w:rsidR="008C3200" w:rsidRPr="006258AA" w:rsidRDefault="003352EC" w:rsidP="006258AA">
            <w:pPr>
              <w:rPr>
                <w:rFonts w:ascii="Calibri" w:hAnsi="Calibri" w:cs="Arial"/>
                <w:b/>
                <w:bCs/>
                <w:sz w:val="22"/>
                <w:szCs w:val="22"/>
              </w:rPr>
            </w:pPr>
            <w:r w:rsidRPr="006258AA">
              <w:rPr>
                <w:rFonts w:ascii="Calibri" w:hAnsi="Calibri" w:cs="Arial"/>
                <w:b/>
                <w:bCs/>
                <w:sz w:val="22"/>
                <w:szCs w:val="22"/>
              </w:rPr>
              <w:t>Action 30</w:t>
            </w:r>
          </w:p>
          <w:p w14:paraId="686668A7" w14:textId="77777777" w:rsidR="003352EC" w:rsidRPr="006258AA" w:rsidRDefault="003352EC" w:rsidP="00E04390">
            <w:pPr>
              <w:jc w:val="both"/>
              <w:rPr>
                <w:rFonts w:ascii="Calibri" w:hAnsi="Calibri" w:cs="Arial"/>
                <w:bCs/>
                <w:sz w:val="22"/>
                <w:szCs w:val="22"/>
              </w:rPr>
            </w:pPr>
            <w:r w:rsidRPr="006258AA">
              <w:rPr>
                <w:rFonts w:ascii="Calibri" w:hAnsi="Calibri" w:cs="Arial"/>
                <w:bCs/>
                <w:sz w:val="22"/>
                <w:szCs w:val="22"/>
              </w:rPr>
              <w:t xml:space="preserve">Mettre en place un plan de communication régional pour informer les citoyens et ICI des avantages du </w:t>
            </w:r>
            <w:r w:rsidRPr="00E04390">
              <w:rPr>
                <w:rFonts w:asciiTheme="minorHAnsi" w:hAnsiTheme="minorHAnsi" w:cs="Arial"/>
                <w:sz w:val="22"/>
                <w:szCs w:val="22"/>
              </w:rPr>
              <w:t>recyclage</w:t>
            </w:r>
            <w:r w:rsidRPr="006258AA">
              <w:rPr>
                <w:rFonts w:ascii="Calibri" w:hAnsi="Calibri" w:cs="Arial"/>
                <w:bCs/>
                <w:sz w:val="22"/>
                <w:szCs w:val="22"/>
              </w:rPr>
              <w:t xml:space="preserve"> des matières organiques, des modalités de la collecte ainsi que des modes de recyclage de cette matière.</w:t>
            </w:r>
          </w:p>
          <w:p w14:paraId="3BC9BB8A" w14:textId="77777777" w:rsidR="00697D71" w:rsidRPr="006258AA" w:rsidRDefault="00697D71" w:rsidP="006258AA">
            <w:pPr>
              <w:rPr>
                <w:rFonts w:asciiTheme="minorHAnsi" w:hAnsiTheme="minorHAnsi" w:cs="Arial"/>
                <w:b/>
                <w:sz w:val="22"/>
                <w:szCs w:val="22"/>
              </w:rPr>
            </w:pPr>
          </w:p>
        </w:tc>
        <w:tc>
          <w:tcPr>
            <w:tcW w:w="1721" w:type="dxa"/>
            <w:shd w:val="clear" w:color="auto" w:fill="auto"/>
          </w:tcPr>
          <w:p w14:paraId="452C740D" w14:textId="77777777" w:rsidR="003352EC" w:rsidRPr="006258AA" w:rsidRDefault="003352EC" w:rsidP="006258AA">
            <w:pPr>
              <w:rPr>
                <w:rFonts w:ascii="Calibri" w:hAnsi="Calibri" w:cs="Arial"/>
                <w:b/>
                <w:sz w:val="22"/>
                <w:szCs w:val="22"/>
              </w:rPr>
            </w:pPr>
            <w:r w:rsidRPr="006258AA">
              <w:rPr>
                <w:rFonts w:ascii="Calibri" w:hAnsi="Calibri" w:cs="Arial"/>
                <w:b/>
                <w:sz w:val="22"/>
                <w:szCs w:val="22"/>
              </w:rPr>
              <w:t>Action 30</w:t>
            </w:r>
          </w:p>
          <w:p w14:paraId="556CE52C" w14:textId="77777777" w:rsidR="00697D71" w:rsidRPr="006258AA" w:rsidRDefault="003352EC" w:rsidP="006258AA">
            <w:pPr>
              <w:rPr>
                <w:rFonts w:asciiTheme="minorHAnsi" w:hAnsiTheme="minorHAnsi" w:cs="Arial"/>
                <w:b/>
                <w:sz w:val="22"/>
                <w:szCs w:val="22"/>
              </w:rPr>
            </w:pPr>
            <w:r w:rsidRPr="006258AA">
              <w:rPr>
                <w:rFonts w:ascii="Calibri" w:hAnsi="Calibri" w:cs="Arial"/>
                <w:sz w:val="22"/>
                <w:szCs w:val="22"/>
              </w:rPr>
              <w:t>2017-2019</w:t>
            </w:r>
          </w:p>
        </w:tc>
        <w:tc>
          <w:tcPr>
            <w:tcW w:w="4140" w:type="dxa"/>
            <w:shd w:val="clear" w:color="auto" w:fill="auto"/>
          </w:tcPr>
          <w:p w14:paraId="4DA0A9A4" w14:textId="77777777" w:rsidR="004C66C8" w:rsidRPr="006258AA" w:rsidRDefault="004C66C8" w:rsidP="006258AA">
            <w:pPr>
              <w:rPr>
                <w:rFonts w:ascii="Calibri" w:hAnsi="Calibri" w:cs="Arial"/>
                <w:b/>
                <w:sz w:val="22"/>
                <w:szCs w:val="22"/>
              </w:rPr>
            </w:pPr>
            <w:r w:rsidRPr="006258AA">
              <w:rPr>
                <w:rFonts w:ascii="Calibri" w:hAnsi="Calibri" w:cs="Arial"/>
                <w:b/>
                <w:sz w:val="22"/>
                <w:szCs w:val="22"/>
              </w:rPr>
              <w:t>Action 30</w:t>
            </w:r>
          </w:p>
          <w:p w14:paraId="5218D144" w14:textId="25F12AF6" w:rsidR="00363B78" w:rsidRPr="006258AA" w:rsidRDefault="00990C80" w:rsidP="00E04390">
            <w:pPr>
              <w:jc w:val="both"/>
              <w:rPr>
                <w:rFonts w:asciiTheme="minorHAnsi" w:hAnsiTheme="minorHAnsi" w:cs="Arial"/>
                <w:sz w:val="22"/>
                <w:szCs w:val="22"/>
              </w:rPr>
            </w:pPr>
            <w:r w:rsidRPr="006258AA">
              <w:rPr>
                <w:rFonts w:asciiTheme="minorHAnsi" w:hAnsiTheme="minorHAnsi" w:cs="Arial"/>
                <w:sz w:val="22"/>
                <w:szCs w:val="22"/>
              </w:rPr>
              <w:t xml:space="preserve">Une campagne de sensibilisation pour le </w:t>
            </w:r>
            <w:r w:rsidR="00363B78" w:rsidRPr="006258AA">
              <w:rPr>
                <w:rFonts w:asciiTheme="minorHAnsi" w:hAnsiTheme="minorHAnsi" w:cs="Arial"/>
                <w:sz w:val="22"/>
                <w:szCs w:val="22"/>
              </w:rPr>
              <w:t xml:space="preserve">déploiement du service </w:t>
            </w:r>
            <w:r w:rsidRPr="006258AA">
              <w:rPr>
                <w:rFonts w:asciiTheme="minorHAnsi" w:hAnsiTheme="minorHAnsi" w:cs="Arial"/>
                <w:sz w:val="22"/>
                <w:szCs w:val="22"/>
              </w:rPr>
              <w:t xml:space="preserve">de collecte des matières organiques </w:t>
            </w:r>
            <w:r w:rsidR="00363B78" w:rsidRPr="006258AA">
              <w:rPr>
                <w:rFonts w:asciiTheme="minorHAnsi" w:hAnsiTheme="minorHAnsi" w:cs="Arial"/>
                <w:sz w:val="22"/>
                <w:szCs w:val="22"/>
              </w:rPr>
              <w:t>en collaboration avec la MRC du Fjord a été mis</w:t>
            </w:r>
            <w:r w:rsidRPr="006258AA">
              <w:rPr>
                <w:rFonts w:asciiTheme="minorHAnsi" w:hAnsiTheme="minorHAnsi" w:cs="Arial"/>
                <w:sz w:val="22"/>
                <w:szCs w:val="22"/>
              </w:rPr>
              <w:t>e</w:t>
            </w:r>
            <w:r w:rsidR="00363B78" w:rsidRPr="006258AA">
              <w:rPr>
                <w:rFonts w:asciiTheme="minorHAnsi" w:hAnsiTheme="minorHAnsi" w:cs="Arial"/>
                <w:sz w:val="22"/>
                <w:szCs w:val="22"/>
              </w:rPr>
              <w:t xml:space="preserve"> en place </w:t>
            </w:r>
            <w:r w:rsidRPr="006258AA">
              <w:rPr>
                <w:rFonts w:asciiTheme="minorHAnsi" w:hAnsiTheme="minorHAnsi" w:cs="Arial"/>
                <w:sz w:val="22"/>
                <w:szCs w:val="22"/>
              </w:rPr>
              <w:t>tout au long de l’année 2020</w:t>
            </w:r>
            <w:r w:rsidR="00363B78" w:rsidRPr="006258AA">
              <w:rPr>
                <w:rFonts w:asciiTheme="minorHAnsi" w:hAnsiTheme="minorHAnsi" w:cs="Arial"/>
                <w:sz w:val="22"/>
                <w:szCs w:val="22"/>
              </w:rPr>
              <w:t xml:space="preserve"> afin d’informer la population et </w:t>
            </w:r>
            <w:r w:rsidRPr="006258AA">
              <w:rPr>
                <w:rFonts w:asciiTheme="minorHAnsi" w:hAnsiTheme="minorHAnsi" w:cs="Arial"/>
                <w:sz w:val="22"/>
                <w:szCs w:val="22"/>
              </w:rPr>
              <w:t xml:space="preserve">de </w:t>
            </w:r>
            <w:r w:rsidR="00363B78" w:rsidRPr="006258AA">
              <w:rPr>
                <w:rFonts w:asciiTheme="minorHAnsi" w:hAnsiTheme="minorHAnsi" w:cs="Arial"/>
                <w:sz w:val="22"/>
                <w:szCs w:val="22"/>
              </w:rPr>
              <w:t>favoriser la participation</w:t>
            </w:r>
            <w:r w:rsidR="00F04717" w:rsidRPr="006258AA">
              <w:rPr>
                <w:rFonts w:asciiTheme="minorHAnsi" w:hAnsiTheme="minorHAnsi" w:cs="Arial"/>
                <w:sz w:val="22"/>
                <w:szCs w:val="22"/>
              </w:rPr>
              <w:t> :</w:t>
            </w:r>
          </w:p>
          <w:p w14:paraId="1D20F466" w14:textId="3009E2BB" w:rsidR="00363B78" w:rsidRPr="006258AA" w:rsidRDefault="00363B78" w:rsidP="004E4348">
            <w:pPr>
              <w:pStyle w:val="Paragraphedeliste"/>
              <w:numPr>
                <w:ilvl w:val="0"/>
                <w:numId w:val="11"/>
              </w:numPr>
              <w:ind w:left="702" w:hanging="180"/>
              <w:jc w:val="both"/>
              <w:rPr>
                <w:rFonts w:asciiTheme="minorHAnsi" w:hAnsiTheme="minorHAnsi" w:cs="Arial"/>
                <w:bCs/>
                <w:sz w:val="22"/>
                <w:szCs w:val="22"/>
              </w:rPr>
            </w:pPr>
            <w:r w:rsidRPr="004E4348">
              <w:rPr>
                <w:rFonts w:asciiTheme="minorHAnsi" w:hAnsiTheme="minorHAnsi" w:cs="Arial"/>
                <w:sz w:val="22"/>
                <w:szCs w:val="22"/>
              </w:rPr>
              <w:t>Publications</w:t>
            </w:r>
            <w:r w:rsidRPr="006258AA">
              <w:rPr>
                <w:rFonts w:asciiTheme="minorHAnsi" w:hAnsiTheme="minorHAnsi" w:cs="Arial"/>
                <w:bCs/>
                <w:sz w:val="22"/>
                <w:szCs w:val="22"/>
              </w:rPr>
              <w:t xml:space="preserve"> Facebook</w:t>
            </w:r>
            <w:r w:rsidR="00F04717" w:rsidRPr="006258AA">
              <w:rPr>
                <w:rFonts w:asciiTheme="minorHAnsi" w:hAnsiTheme="minorHAnsi" w:cs="Arial"/>
                <w:bCs/>
                <w:sz w:val="22"/>
                <w:szCs w:val="22"/>
              </w:rPr>
              <w:t>;</w:t>
            </w:r>
          </w:p>
          <w:p w14:paraId="144CA69A" w14:textId="064BDEBA" w:rsidR="00363B78" w:rsidRPr="006258AA" w:rsidRDefault="00363B78" w:rsidP="004E4348">
            <w:pPr>
              <w:pStyle w:val="Paragraphedeliste"/>
              <w:numPr>
                <w:ilvl w:val="0"/>
                <w:numId w:val="11"/>
              </w:numPr>
              <w:ind w:left="702" w:hanging="180"/>
              <w:jc w:val="both"/>
              <w:rPr>
                <w:rFonts w:asciiTheme="minorHAnsi" w:hAnsiTheme="minorHAnsi" w:cs="Arial"/>
                <w:b/>
                <w:sz w:val="22"/>
                <w:szCs w:val="22"/>
              </w:rPr>
            </w:pPr>
            <w:r w:rsidRPr="004E4348">
              <w:rPr>
                <w:rFonts w:asciiTheme="minorHAnsi" w:hAnsiTheme="minorHAnsi" w:cs="Arial"/>
                <w:sz w:val="22"/>
                <w:szCs w:val="22"/>
              </w:rPr>
              <w:t>Infolettre</w:t>
            </w:r>
            <w:r w:rsidR="00990C80" w:rsidRPr="004E4348">
              <w:rPr>
                <w:rFonts w:asciiTheme="minorHAnsi" w:hAnsiTheme="minorHAnsi" w:cs="Arial"/>
                <w:sz w:val="22"/>
                <w:szCs w:val="22"/>
              </w:rPr>
              <w:t>s</w:t>
            </w:r>
            <w:r w:rsidR="00F04717" w:rsidRPr="006258AA">
              <w:rPr>
                <w:rFonts w:asciiTheme="minorHAnsi" w:hAnsiTheme="minorHAnsi" w:cs="Arial"/>
                <w:bCs/>
                <w:sz w:val="22"/>
                <w:szCs w:val="22"/>
              </w:rPr>
              <w:t>;</w:t>
            </w:r>
          </w:p>
          <w:p w14:paraId="5BA0289A" w14:textId="27AC414A" w:rsidR="00363B78" w:rsidRPr="006258AA" w:rsidRDefault="00363B78" w:rsidP="004E4348">
            <w:pPr>
              <w:pStyle w:val="Paragraphedeliste"/>
              <w:numPr>
                <w:ilvl w:val="0"/>
                <w:numId w:val="11"/>
              </w:numPr>
              <w:ind w:left="702" w:hanging="180"/>
              <w:jc w:val="both"/>
              <w:rPr>
                <w:rFonts w:asciiTheme="minorHAnsi" w:hAnsiTheme="minorHAnsi" w:cs="Arial"/>
                <w:b/>
                <w:sz w:val="22"/>
                <w:szCs w:val="22"/>
              </w:rPr>
            </w:pPr>
            <w:r w:rsidRPr="004E4348">
              <w:rPr>
                <w:rFonts w:asciiTheme="minorHAnsi" w:hAnsiTheme="minorHAnsi" w:cs="Arial"/>
                <w:sz w:val="22"/>
                <w:szCs w:val="22"/>
              </w:rPr>
              <w:t>Capsules</w:t>
            </w:r>
            <w:r w:rsidRPr="006258AA">
              <w:rPr>
                <w:rFonts w:asciiTheme="minorHAnsi" w:hAnsiTheme="minorHAnsi" w:cs="Arial"/>
                <w:bCs/>
                <w:sz w:val="22"/>
                <w:szCs w:val="22"/>
              </w:rPr>
              <w:t xml:space="preserve"> vidéo</w:t>
            </w:r>
            <w:r w:rsidR="00F04717" w:rsidRPr="006258AA">
              <w:rPr>
                <w:rFonts w:asciiTheme="minorHAnsi" w:hAnsiTheme="minorHAnsi" w:cs="Arial"/>
                <w:bCs/>
                <w:sz w:val="22"/>
                <w:szCs w:val="22"/>
              </w:rPr>
              <w:t>;</w:t>
            </w:r>
          </w:p>
          <w:p w14:paraId="2A4280CD" w14:textId="165184CF" w:rsidR="00363B78" w:rsidRPr="006258AA" w:rsidRDefault="00363B78" w:rsidP="004E4348">
            <w:pPr>
              <w:pStyle w:val="Paragraphedeliste"/>
              <w:numPr>
                <w:ilvl w:val="0"/>
                <w:numId w:val="11"/>
              </w:numPr>
              <w:ind w:left="702" w:hanging="180"/>
              <w:jc w:val="both"/>
              <w:rPr>
                <w:rFonts w:asciiTheme="minorHAnsi" w:hAnsiTheme="minorHAnsi" w:cs="Arial"/>
                <w:b/>
                <w:sz w:val="22"/>
                <w:szCs w:val="22"/>
              </w:rPr>
            </w:pPr>
            <w:r w:rsidRPr="004E4348">
              <w:rPr>
                <w:rFonts w:asciiTheme="minorHAnsi" w:hAnsiTheme="minorHAnsi" w:cs="Arial"/>
                <w:sz w:val="22"/>
                <w:szCs w:val="22"/>
              </w:rPr>
              <w:t>Encart</w:t>
            </w:r>
            <w:r w:rsidR="00990C80" w:rsidRPr="004E4348">
              <w:rPr>
                <w:rFonts w:asciiTheme="minorHAnsi" w:hAnsiTheme="minorHAnsi" w:cs="Arial"/>
                <w:sz w:val="22"/>
                <w:szCs w:val="22"/>
              </w:rPr>
              <w:t>s</w:t>
            </w:r>
            <w:r w:rsidRPr="006258AA">
              <w:rPr>
                <w:rFonts w:asciiTheme="minorHAnsi" w:hAnsiTheme="minorHAnsi" w:cs="Arial"/>
                <w:bCs/>
                <w:sz w:val="22"/>
                <w:szCs w:val="22"/>
              </w:rPr>
              <w:t xml:space="preserve"> dans les bacs </w:t>
            </w:r>
            <w:r w:rsidR="00F239CC" w:rsidRPr="006258AA">
              <w:rPr>
                <w:rFonts w:asciiTheme="minorHAnsi" w:hAnsiTheme="minorHAnsi" w:cs="Arial"/>
                <w:bCs/>
                <w:sz w:val="22"/>
                <w:szCs w:val="22"/>
              </w:rPr>
              <w:t>de cuisine</w:t>
            </w:r>
            <w:r w:rsidR="00F04717" w:rsidRPr="006258AA">
              <w:rPr>
                <w:rFonts w:asciiTheme="minorHAnsi" w:hAnsiTheme="minorHAnsi" w:cs="Arial"/>
                <w:bCs/>
                <w:sz w:val="22"/>
                <w:szCs w:val="22"/>
              </w:rPr>
              <w:t>;</w:t>
            </w:r>
          </w:p>
          <w:p w14:paraId="0981350D" w14:textId="5060B345" w:rsidR="00697D71" w:rsidRPr="006258AA" w:rsidRDefault="00363B78" w:rsidP="004E4348">
            <w:pPr>
              <w:pStyle w:val="Paragraphedeliste"/>
              <w:numPr>
                <w:ilvl w:val="0"/>
                <w:numId w:val="11"/>
              </w:numPr>
              <w:ind w:left="702" w:hanging="180"/>
              <w:jc w:val="both"/>
              <w:rPr>
                <w:rFonts w:asciiTheme="minorHAnsi" w:hAnsiTheme="minorHAnsi" w:cs="Arial"/>
                <w:sz w:val="22"/>
                <w:szCs w:val="22"/>
              </w:rPr>
            </w:pPr>
            <w:r w:rsidRPr="004E4348">
              <w:rPr>
                <w:rFonts w:asciiTheme="minorHAnsi" w:hAnsiTheme="minorHAnsi" w:cs="Arial"/>
                <w:sz w:val="22"/>
                <w:szCs w:val="22"/>
              </w:rPr>
              <w:t>Journaux</w:t>
            </w:r>
            <w:r w:rsidRPr="006258AA">
              <w:rPr>
                <w:rFonts w:asciiTheme="minorHAnsi" w:hAnsiTheme="minorHAnsi" w:cs="Arial"/>
                <w:bCs/>
                <w:sz w:val="22"/>
                <w:szCs w:val="22"/>
              </w:rPr>
              <w:t xml:space="preserve"> et radios</w:t>
            </w:r>
            <w:r w:rsidR="00F04717" w:rsidRPr="006258AA">
              <w:rPr>
                <w:rFonts w:asciiTheme="minorHAnsi" w:hAnsiTheme="minorHAnsi" w:cs="Arial"/>
                <w:bCs/>
                <w:sz w:val="22"/>
                <w:szCs w:val="22"/>
              </w:rPr>
              <w:t>;</w:t>
            </w:r>
          </w:p>
          <w:p w14:paraId="18EA34B2" w14:textId="28CA2F24" w:rsidR="00990C80" w:rsidRPr="006258AA" w:rsidRDefault="00990C80" w:rsidP="004E4348">
            <w:pPr>
              <w:pStyle w:val="Paragraphedeliste"/>
              <w:numPr>
                <w:ilvl w:val="0"/>
                <w:numId w:val="11"/>
              </w:numPr>
              <w:ind w:left="702" w:hanging="180"/>
              <w:jc w:val="both"/>
              <w:rPr>
                <w:rFonts w:asciiTheme="minorHAnsi" w:hAnsiTheme="minorHAnsi" w:cs="Arial"/>
                <w:sz w:val="22"/>
                <w:szCs w:val="22"/>
              </w:rPr>
            </w:pPr>
            <w:r w:rsidRPr="004E4348">
              <w:rPr>
                <w:rFonts w:asciiTheme="minorHAnsi" w:hAnsiTheme="minorHAnsi" w:cs="Arial"/>
                <w:sz w:val="22"/>
                <w:szCs w:val="22"/>
              </w:rPr>
              <w:t>Reportages</w:t>
            </w:r>
            <w:r w:rsidRPr="006258AA">
              <w:rPr>
                <w:rFonts w:asciiTheme="minorHAnsi" w:hAnsiTheme="minorHAnsi" w:cs="Arial"/>
                <w:bCs/>
                <w:sz w:val="22"/>
                <w:szCs w:val="22"/>
              </w:rPr>
              <w:t xml:space="preserve"> télévisuels</w:t>
            </w:r>
            <w:r w:rsidR="00F04717" w:rsidRPr="006258AA">
              <w:rPr>
                <w:rFonts w:asciiTheme="minorHAnsi" w:hAnsiTheme="minorHAnsi" w:cs="Arial"/>
                <w:bCs/>
                <w:sz w:val="22"/>
                <w:szCs w:val="22"/>
              </w:rPr>
              <w:t>;</w:t>
            </w:r>
          </w:p>
          <w:p w14:paraId="0F4FCE74" w14:textId="6F7F4015" w:rsidR="00990C80" w:rsidRPr="006258AA" w:rsidRDefault="00990C80" w:rsidP="004E4348">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bCs/>
                <w:sz w:val="22"/>
                <w:szCs w:val="22"/>
              </w:rPr>
              <w:t>Porte-paroles</w:t>
            </w:r>
            <w:r w:rsidR="00F04717" w:rsidRPr="006258AA">
              <w:rPr>
                <w:rFonts w:asciiTheme="minorHAnsi" w:hAnsiTheme="minorHAnsi" w:cs="Arial"/>
                <w:bCs/>
                <w:sz w:val="22"/>
                <w:szCs w:val="22"/>
              </w:rPr>
              <w:t>;</w:t>
            </w:r>
          </w:p>
          <w:p w14:paraId="2798DE8F" w14:textId="2B4F989A" w:rsidR="00990C80" w:rsidRPr="006258AA" w:rsidRDefault="00990C80" w:rsidP="004E4348">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bCs/>
                <w:sz w:val="22"/>
                <w:szCs w:val="22"/>
              </w:rPr>
              <w:t>Etc.</w:t>
            </w:r>
          </w:p>
        </w:tc>
        <w:tc>
          <w:tcPr>
            <w:tcW w:w="4320" w:type="dxa"/>
            <w:shd w:val="clear" w:color="auto" w:fill="auto"/>
          </w:tcPr>
          <w:p w14:paraId="44E709D6" w14:textId="33B654D5" w:rsidR="00951C15" w:rsidRPr="006258AA" w:rsidRDefault="00951C15" w:rsidP="006258AA">
            <w:pPr>
              <w:rPr>
                <w:rFonts w:asciiTheme="minorHAnsi" w:hAnsiTheme="minorHAnsi" w:cs="Arial"/>
                <w:b/>
                <w:bCs/>
                <w:sz w:val="22"/>
                <w:szCs w:val="22"/>
              </w:rPr>
            </w:pPr>
            <w:r w:rsidRPr="006258AA">
              <w:rPr>
                <w:rFonts w:asciiTheme="minorHAnsi" w:hAnsiTheme="minorHAnsi" w:cs="Arial"/>
                <w:b/>
                <w:bCs/>
                <w:sz w:val="22"/>
                <w:szCs w:val="22"/>
              </w:rPr>
              <w:t>Action 30</w:t>
            </w:r>
          </w:p>
          <w:p w14:paraId="34A63CA2" w14:textId="2A74A80C" w:rsidR="00363B78" w:rsidRPr="006258AA" w:rsidRDefault="00363B78" w:rsidP="00E04390">
            <w:pPr>
              <w:jc w:val="both"/>
              <w:rPr>
                <w:rFonts w:asciiTheme="minorHAnsi" w:hAnsiTheme="minorHAnsi" w:cs="Arial"/>
                <w:sz w:val="22"/>
                <w:szCs w:val="22"/>
              </w:rPr>
            </w:pPr>
            <w:r w:rsidRPr="006258AA">
              <w:rPr>
                <w:rFonts w:asciiTheme="minorHAnsi" w:hAnsiTheme="minorHAnsi" w:cs="Arial"/>
                <w:sz w:val="22"/>
                <w:szCs w:val="22"/>
              </w:rPr>
              <w:t xml:space="preserve">Le déploiement du service </w:t>
            </w:r>
            <w:r w:rsidR="00990C80" w:rsidRPr="006258AA">
              <w:rPr>
                <w:rFonts w:asciiTheme="minorHAnsi" w:hAnsiTheme="minorHAnsi" w:cs="Arial"/>
                <w:sz w:val="22"/>
                <w:szCs w:val="22"/>
              </w:rPr>
              <w:t xml:space="preserve">de collecte </w:t>
            </w:r>
            <w:r w:rsidRPr="006258AA">
              <w:rPr>
                <w:rFonts w:asciiTheme="minorHAnsi" w:hAnsiTheme="minorHAnsi" w:cs="Arial"/>
                <w:sz w:val="22"/>
                <w:szCs w:val="22"/>
              </w:rPr>
              <w:t xml:space="preserve">de matières organiques dans le secteur résidentiel a été effectué en automne 2020. </w:t>
            </w:r>
            <w:r w:rsidRPr="006258AA">
              <w:rPr>
                <w:rFonts w:asciiTheme="minorHAnsi" w:hAnsiTheme="minorHAnsi" w:cs="Arial"/>
                <w:sz w:val="22"/>
                <w:szCs w:val="22"/>
              </w:rPr>
              <w:br/>
              <w:t xml:space="preserve">Toutes les résidences unifamiliales, les </w:t>
            </w:r>
            <w:proofErr w:type="spellStart"/>
            <w:r w:rsidRPr="006258AA">
              <w:rPr>
                <w:rFonts w:asciiTheme="minorHAnsi" w:hAnsiTheme="minorHAnsi" w:cs="Arial"/>
                <w:sz w:val="22"/>
                <w:szCs w:val="22"/>
              </w:rPr>
              <w:t>multilogements</w:t>
            </w:r>
            <w:proofErr w:type="spellEnd"/>
            <w:r w:rsidRPr="006258AA">
              <w:rPr>
                <w:rFonts w:asciiTheme="minorHAnsi" w:hAnsiTheme="minorHAnsi" w:cs="Arial"/>
                <w:sz w:val="22"/>
                <w:szCs w:val="22"/>
              </w:rPr>
              <w:t>, les résidences de personnes âgées ainsi que l</w:t>
            </w:r>
            <w:r w:rsidR="00990C80" w:rsidRPr="006258AA">
              <w:rPr>
                <w:rFonts w:asciiTheme="minorHAnsi" w:hAnsiTheme="minorHAnsi" w:cs="Arial"/>
                <w:sz w:val="22"/>
                <w:szCs w:val="22"/>
              </w:rPr>
              <w:t>es secteurs de</w:t>
            </w:r>
            <w:r w:rsidRPr="006258AA">
              <w:rPr>
                <w:rFonts w:asciiTheme="minorHAnsi" w:hAnsiTheme="minorHAnsi" w:cs="Arial"/>
                <w:sz w:val="22"/>
                <w:szCs w:val="22"/>
              </w:rPr>
              <w:t xml:space="preserve"> villégiature ont reçu des bacs bruns selon la politique de desserte établie.</w:t>
            </w:r>
          </w:p>
          <w:p w14:paraId="585F9300" w14:textId="65973B24" w:rsidR="00EB51C8" w:rsidRPr="006258AA" w:rsidRDefault="00EB51C8" w:rsidP="006258AA">
            <w:pPr>
              <w:rPr>
                <w:rFonts w:asciiTheme="minorHAnsi" w:hAnsiTheme="minorHAnsi" w:cs="Arial"/>
                <w:sz w:val="22"/>
                <w:szCs w:val="22"/>
              </w:rPr>
            </w:pPr>
          </w:p>
          <w:p w14:paraId="2E9ECF98" w14:textId="04D3F2DE" w:rsidR="00363B78" w:rsidRPr="006258AA" w:rsidRDefault="00363B78" w:rsidP="006258AA">
            <w:pPr>
              <w:rPr>
                <w:rFonts w:asciiTheme="minorHAnsi" w:hAnsiTheme="minorHAnsi" w:cs="Arial"/>
                <w:b/>
                <w:sz w:val="22"/>
                <w:szCs w:val="22"/>
              </w:rPr>
            </w:pPr>
          </w:p>
        </w:tc>
      </w:tr>
      <w:tr w:rsidR="00697D71" w:rsidRPr="006258AA" w14:paraId="260015A8" w14:textId="77777777" w:rsidTr="00957E37">
        <w:trPr>
          <w:trHeight w:val="1880"/>
        </w:trPr>
        <w:tc>
          <w:tcPr>
            <w:tcW w:w="715" w:type="dxa"/>
            <w:vMerge/>
            <w:shd w:val="clear" w:color="auto" w:fill="auto"/>
            <w:vAlign w:val="center"/>
          </w:tcPr>
          <w:p w14:paraId="0908B08B" w14:textId="77777777" w:rsidR="00697D71" w:rsidRPr="006258AA" w:rsidRDefault="00697D71" w:rsidP="006258AA">
            <w:pPr>
              <w:rPr>
                <w:rFonts w:asciiTheme="minorHAnsi" w:hAnsiTheme="minorHAnsi" w:cs="Arial"/>
                <w:bCs/>
                <w:sz w:val="22"/>
                <w:szCs w:val="22"/>
              </w:rPr>
            </w:pPr>
            <w:bookmarkStart w:id="4" w:name="_Hlk39475303"/>
          </w:p>
        </w:tc>
        <w:tc>
          <w:tcPr>
            <w:tcW w:w="2115" w:type="dxa"/>
            <w:vMerge/>
            <w:shd w:val="clear" w:color="auto" w:fill="auto"/>
            <w:vAlign w:val="center"/>
          </w:tcPr>
          <w:p w14:paraId="2D696ED5" w14:textId="77777777" w:rsidR="00697D71" w:rsidRPr="006258AA" w:rsidRDefault="00697D71" w:rsidP="006258AA">
            <w:pPr>
              <w:rPr>
                <w:rFonts w:asciiTheme="minorHAnsi" w:hAnsiTheme="minorHAnsi" w:cs="Arial"/>
                <w:bCs/>
                <w:sz w:val="22"/>
                <w:szCs w:val="22"/>
              </w:rPr>
            </w:pPr>
          </w:p>
        </w:tc>
        <w:tc>
          <w:tcPr>
            <w:tcW w:w="3544" w:type="dxa"/>
            <w:shd w:val="clear" w:color="auto" w:fill="auto"/>
          </w:tcPr>
          <w:p w14:paraId="40CDACE8" w14:textId="77777777" w:rsidR="008C3200" w:rsidRPr="006258AA" w:rsidRDefault="003352EC" w:rsidP="006258AA">
            <w:pPr>
              <w:rPr>
                <w:rFonts w:ascii="Calibri" w:hAnsi="Calibri" w:cs="Arial"/>
                <w:b/>
                <w:bCs/>
                <w:sz w:val="22"/>
                <w:szCs w:val="22"/>
              </w:rPr>
            </w:pPr>
            <w:bookmarkStart w:id="5" w:name="_Hlk71802522"/>
            <w:r w:rsidRPr="006258AA">
              <w:rPr>
                <w:rFonts w:ascii="Calibri" w:hAnsi="Calibri" w:cs="Arial"/>
                <w:b/>
                <w:bCs/>
                <w:sz w:val="22"/>
                <w:szCs w:val="22"/>
              </w:rPr>
              <w:t>Action 31</w:t>
            </w:r>
          </w:p>
          <w:p w14:paraId="2D6F1DB8" w14:textId="77777777" w:rsidR="003352EC" w:rsidRPr="006258AA" w:rsidRDefault="003352EC" w:rsidP="00E04390">
            <w:pPr>
              <w:jc w:val="both"/>
              <w:rPr>
                <w:rFonts w:ascii="Calibri" w:hAnsi="Calibri" w:cs="Arial"/>
                <w:bCs/>
                <w:sz w:val="22"/>
                <w:szCs w:val="22"/>
              </w:rPr>
            </w:pPr>
            <w:r w:rsidRPr="006258AA">
              <w:rPr>
                <w:rFonts w:ascii="Calibri" w:hAnsi="Calibri" w:cs="Arial"/>
                <w:bCs/>
                <w:sz w:val="22"/>
                <w:szCs w:val="22"/>
              </w:rPr>
              <w:t xml:space="preserve">Planifier la construction d’infrastructures de </w:t>
            </w:r>
            <w:r w:rsidRPr="00E04390">
              <w:rPr>
                <w:rFonts w:asciiTheme="minorHAnsi" w:hAnsiTheme="minorHAnsi" w:cs="Arial"/>
                <w:sz w:val="22"/>
                <w:szCs w:val="22"/>
              </w:rPr>
              <w:t>traitement</w:t>
            </w:r>
            <w:r w:rsidRPr="006258AA">
              <w:rPr>
                <w:rFonts w:ascii="Calibri" w:hAnsi="Calibri" w:cs="Arial"/>
                <w:bCs/>
                <w:sz w:val="22"/>
                <w:szCs w:val="22"/>
              </w:rPr>
              <w:t xml:space="preserve"> des matières organiques d’une capacité suffisante pour traiter l’ensemble des matières organiques du territoire de planification en considérant l’acceptabilité sociale.</w:t>
            </w:r>
          </w:p>
          <w:p w14:paraId="1AD3E2BA" w14:textId="685FC6C6" w:rsidR="003352EC" w:rsidRPr="006258AA" w:rsidRDefault="003352EC" w:rsidP="006258AA">
            <w:pPr>
              <w:rPr>
                <w:rFonts w:ascii="Calibri" w:hAnsi="Calibri" w:cs="Arial"/>
                <w:bCs/>
                <w:sz w:val="22"/>
                <w:szCs w:val="22"/>
              </w:rPr>
            </w:pPr>
          </w:p>
          <w:p w14:paraId="3D597D0F" w14:textId="77777777" w:rsidR="00B478DD" w:rsidRPr="006258AA" w:rsidRDefault="00B478DD" w:rsidP="006258AA">
            <w:pPr>
              <w:rPr>
                <w:rFonts w:ascii="Calibri" w:hAnsi="Calibri" w:cs="Arial"/>
                <w:bCs/>
                <w:sz w:val="22"/>
                <w:szCs w:val="22"/>
              </w:rPr>
            </w:pPr>
          </w:p>
          <w:p w14:paraId="4DADCCF7" w14:textId="77777777" w:rsidR="00697D71" w:rsidRPr="006258AA" w:rsidRDefault="003352EC" w:rsidP="00E04390">
            <w:pPr>
              <w:jc w:val="both"/>
              <w:rPr>
                <w:rFonts w:asciiTheme="minorHAnsi" w:hAnsiTheme="minorHAnsi" w:cs="Arial"/>
                <w:b/>
                <w:sz w:val="22"/>
                <w:szCs w:val="22"/>
              </w:rPr>
            </w:pPr>
            <w:r w:rsidRPr="006258AA">
              <w:rPr>
                <w:rFonts w:ascii="Calibri" w:hAnsi="Calibri" w:cs="Arial"/>
                <w:bCs/>
                <w:sz w:val="22"/>
                <w:szCs w:val="22"/>
              </w:rPr>
              <w:lastRenderedPageBreak/>
              <w:t xml:space="preserve">Réaliser dès 2016 un dépistage auprès de sites existants de compostage pour </w:t>
            </w:r>
            <w:r w:rsidRPr="00E04390">
              <w:rPr>
                <w:rFonts w:asciiTheme="minorHAnsi" w:hAnsiTheme="minorHAnsi" w:cs="Arial"/>
                <w:sz w:val="22"/>
                <w:szCs w:val="22"/>
              </w:rPr>
              <w:t>suivre</w:t>
            </w:r>
            <w:r w:rsidRPr="006258AA">
              <w:rPr>
                <w:rFonts w:ascii="Calibri" w:hAnsi="Calibri" w:cs="Arial"/>
                <w:bCs/>
                <w:sz w:val="22"/>
                <w:szCs w:val="22"/>
              </w:rPr>
              <w:t xml:space="preserve"> d’éventuels risques de propagation d’insectes et de pathogènes notamment près des bleuetières.</w:t>
            </w:r>
            <w:r w:rsidRPr="006258AA">
              <w:rPr>
                <w:rFonts w:asciiTheme="minorHAnsi" w:hAnsiTheme="minorHAnsi" w:cs="Arial"/>
                <w:b/>
                <w:sz w:val="22"/>
                <w:szCs w:val="22"/>
              </w:rPr>
              <w:t xml:space="preserve"> </w:t>
            </w:r>
            <w:bookmarkEnd w:id="5"/>
          </w:p>
        </w:tc>
        <w:tc>
          <w:tcPr>
            <w:tcW w:w="1721" w:type="dxa"/>
            <w:shd w:val="clear" w:color="auto" w:fill="auto"/>
          </w:tcPr>
          <w:p w14:paraId="1F9CFFF1" w14:textId="77777777" w:rsidR="003352EC" w:rsidRPr="006258AA" w:rsidRDefault="003352EC" w:rsidP="006258AA">
            <w:pPr>
              <w:rPr>
                <w:rFonts w:ascii="Calibri" w:hAnsi="Calibri" w:cs="Arial"/>
                <w:b/>
                <w:sz w:val="22"/>
                <w:szCs w:val="22"/>
              </w:rPr>
            </w:pPr>
            <w:r w:rsidRPr="006258AA">
              <w:rPr>
                <w:rFonts w:ascii="Calibri" w:hAnsi="Calibri" w:cs="Arial"/>
                <w:b/>
                <w:sz w:val="22"/>
                <w:szCs w:val="22"/>
              </w:rPr>
              <w:lastRenderedPageBreak/>
              <w:t>Action 31</w:t>
            </w:r>
          </w:p>
          <w:p w14:paraId="65137CB7" w14:textId="77777777" w:rsidR="00697D71" w:rsidRPr="006258AA" w:rsidRDefault="003352EC" w:rsidP="006258AA">
            <w:pPr>
              <w:rPr>
                <w:rFonts w:asciiTheme="minorHAnsi" w:hAnsiTheme="minorHAnsi" w:cs="Arial"/>
                <w:b/>
                <w:sz w:val="22"/>
                <w:szCs w:val="22"/>
              </w:rPr>
            </w:pPr>
            <w:r w:rsidRPr="006258AA">
              <w:rPr>
                <w:rFonts w:ascii="Calibri" w:hAnsi="Calibri" w:cs="Arial"/>
                <w:sz w:val="22"/>
                <w:szCs w:val="22"/>
              </w:rPr>
              <w:t>2016-2019</w:t>
            </w:r>
          </w:p>
        </w:tc>
        <w:tc>
          <w:tcPr>
            <w:tcW w:w="4140" w:type="dxa"/>
            <w:shd w:val="clear" w:color="auto" w:fill="auto"/>
          </w:tcPr>
          <w:p w14:paraId="18950FCF" w14:textId="77777777" w:rsidR="000B251F" w:rsidRPr="006258AA" w:rsidRDefault="004C66C8" w:rsidP="006258AA">
            <w:pPr>
              <w:rPr>
                <w:rFonts w:ascii="Calibri" w:hAnsi="Calibri" w:cs="Arial"/>
                <w:sz w:val="22"/>
                <w:szCs w:val="22"/>
              </w:rPr>
            </w:pPr>
            <w:r w:rsidRPr="006258AA">
              <w:rPr>
                <w:rFonts w:ascii="Calibri" w:hAnsi="Calibri" w:cs="Arial"/>
                <w:b/>
                <w:sz w:val="22"/>
                <w:szCs w:val="22"/>
              </w:rPr>
              <w:t>Action 31</w:t>
            </w:r>
            <w:r w:rsidRPr="006258AA">
              <w:rPr>
                <w:rFonts w:ascii="Calibri" w:hAnsi="Calibri" w:cs="Arial"/>
                <w:sz w:val="22"/>
                <w:szCs w:val="22"/>
              </w:rPr>
              <w:t xml:space="preserve"> </w:t>
            </w:r>
          </w:p>
          <w:p w14:paraId="21C74C0D" w14:textId="083B7353" w:rsidR="007C1E42" w:rsidRPr="006258AA" w:rsidRDefault="007C1E42" w:rsidP="00E04390">
            <w:pPr>
              <w:jc w:val="both"/>
              <w:rPr>
                <w:rFonts w:asciiTheme="minorHAnsi" w:hAnsiTheme="minorHAnsi" w:cs="Arial"/>
                <w:sz w:val="22"/>
                <w:szCs w:val="22"/>
              </w:rPr>
            </w:pPr>
            <w:r w:rsidRPr="006258AA">
              <w:rPr>
                <w:rFonts w:asciiTheme="minorHAnsi" w:hAnsiTheme="minorHAnsi" w:cs="Arial"/>
                <w:sz w:val="22"/>
                <w:szCs w:val="22"/>
              </w:rPr>
              <w:t>La plateforme de Dolbeau-Mistassini est en opération depuis le 5 octobre 2020. La plateforme d’</w:t>
            </w:r>
            <w:proofErr w:type="spellStart"/>
            <w:r w:rsidRPr="006258AA">
              <w:rPr>
                <w:rFonts w:asciiTheme="minorHAnsi" w:hAnsiTheme="minorHAnsi" w:cs="Arial"/>
                <w:sz w:val="22"/>
                <w:szCs w:val="22"/>
              </w:rPr>
              <w:t>Hébertville</w:t>
            </w:r>
            <w:proofErr w:type="spellEnd"/>
            <w:r w:rsidRPr="006258AA">
              <w:rPr>
                <w:rFonts w:asciiTheme="minorHAnsi" w:hAnsiTheme="minorHAnsi" w:cs="Arial"/>
                <w:sz w:val="22"/>
                <w:szCs w:val="22"/>
              </w:rPr>
              <w:t xml:space="preserve">-Station est en opération depuis le 16 août 2021. </w:t>
            </w:r>
          </w:p>
          <w:p w14:paraId="60B884B0" w14:textId="77777777" w:rsidR="007C1E42" w:rsidRPr="006258AA" w:rsidRDefault="007C1E42" w:rsidP="006258AA">
            <w:pPr>
              <w:rPr>
                <w:rFonts w:asciiTheme="minorHAnsi" w:hAnsiTheme="minorHAnsi" w:cs="Arial"/>
                <w:bCs/>
                <w:sz w:val="22"/>
                <w:szCs w:val="22"/>
              </w:rPr>
            </w:pPr>
          </w:p>
          <w:p w14:paraId="7A0BFEB7" w14:textId="298C2FB9" w:rsidR="0007013E" w:rsidRPr="006258AA" w:rsidRDefault="0007013E" w:rsidP="006258AA">
            <w:pPr>
              <w:rPr>
                <w:rFonts w:ascii="Calibri" w:hAnsi="Calibri" w:cs="Arial"/>
                <w:sz w:val="22"/>
                <w:szCs w:val="22"/>
              </w:rPr>
            </w:pPr>
          </w:p>
        </w:tc>
        <w:tc>
          <w:tcPr>
            <w:tcW w:w="4320" w:type="dxa"/>
            <w:shd w:val="clear" w:color="auto" w:fill="auto"/>
          </w:tcPr>
          <w:p w14:paraId="3C03B089" w14:textId="0BB3F187" w:rsidR="00B12686" w:rsidRPr="006258AA" w:rsidRDefault="00B12686" w:rsidP="006258AA">
            <w:pPr>
              <w:rPr>
                <w:rFonts w:ascii="Calibri" w:hAnsi="Calibri" w:cs="Arial"/>
                <w:b/>
                <w:bCs/>
                <w:sz w:val="22"/>
                <w:szCs w:val="22"/>
              </w:rPr>
            </w:pPr>
            <w:r w:rsidRPr="006258AA">
              <w:rPr>
                <w:rFonts w:ascii="Calibri" w:hAnsi="Calibri" w:cs="Arial"/>
                <w:b/>
                <w:bCs/>
                <w:sz w:val="22"/>
                <w:szCs w:val="22"/>
              </w:rPr>
              <w:t>Action 31</w:t>
            </w:r>
          </w:p>
          <w:p w14:paraId="5134B390" w14:textId="50D19DBF" w:rsidR="007C1E42" w:rsidRPr="006258AA" w:rsidRDefault="007C1E42" w:rsidP="00E04390">
            <w:pPr>
              <w:jc w:val="both"/>
              <w:rPr>
                <w:rFonts w:asciiTheme="minorHAnsi" w:hAnsiTheme="minorHAnsi" w:cs="Arial"/>
                <w:sz w:val="22"/>
                <w:szCs w:val="22"/>
              </w:rPr>
            </w:pPr>
            <w:r w:rsidRPr="006258AA">
              <w:rPr>
                <w:rFonts w:asciiTheme="minorHAnsi" w:hAnsiTheme="minorHAnsi" w:cs="Arial"/>
                <w:sz w:val="22"/>
                <w:szCs w:val="22"/>
              </w:rPr>
              <w:t xml:space="preserve">Quantité totale traitée en 2021 : </w:t>
            </w:r>
          </w:p>
          <w:p w14:paraId="6DD9772C" w14:textId="77777777" w:rsidR="007C1E42" w:rsidRPr="006258AA" w:rsidRDefault="007C1E42" w:rsidP="006258AA">
            <w:pPr>
              <w:rPr>
                <w:rFonts w:asciiTheme="minorHAnsi" w:hAnsiTheme="minorHAnsi" w:cs="Arial"/>
                <w:sz w:val="22"/>
                <w:szCs w:val="22"/>
              </w:rPr>
            </w:pPr>
          </w:p>
          <w:p w14:paraId="4ABDC759" w14:textId="07F83238" w:rsidR="007C1E42" w:rsidRPr="006258AA" w:rsidRDefault="007C1E42" w:rsidP="00E04390">
            <w:pPr>
              <w:jc w:val="both"/>
              <w:rPr>
                <w:rFonts w:asciiTheme="minorHAnsi" w:hAnsiTheme="minorHAnsi" w:cs="Arial"/>
                <w:sz w:val="22"/>
                <w:szCs w:val="22"/>
              </w:rPr>
            </w:pPr>
            <w:r w:rsidRPr="006258AA">
              <w:rPr>
                <w:rFonts w:asciiTheme="minorHAnsi" w:hAnsiTheme="minorHAnsi" w:cs="Arial"/>
                <w:sz w:val="22"/>
                <w:szCs w:val="22"/>
              </w:rPr>
              <w:t>Dolbeau-Mistassini</w:t>
            </w:r>
            <w:r w:rsidR="003101E1">
              <w:rPr>
                <w:rFonts w:asciiTheme="minorHAnsi" w:hAnsiTheme="minorHAnsi" w:cs="Arial"/>
                <w:sz w:val="22"/>
                <w:szCs w:val="22"/>
              </w:rPr>
              <w:t> </w:t>
            </w:r>
            <w:r w:rsidRPr="006258AA">
              <w:rPr>
                <w:rFonts w:asciiTheme="minorHAnsi" w:hAnsiTheme="minorHAnsi" w:cs="Arial"/>
                <w:sz w:val="22"/>
                <w:szCs w:val="22"/>
              </w:rPr>
              <w:t>: 5</w:t>
            </w:r>
            <w:r w:rsidR="003101E1">
              <w:rPr>
                <w:rFonts w:asciiTheme="minorHAnsi" w:hAnsiTheme="minorHAnsi" w:cs="Arial"/>
                <w:sz w:val="22"/>
                <w:szCs w:val="22"/>
              </w:rPr>
              <w:t> </w:t>
            </w:r>
            <w:r w:rsidRPr="006258AA">
              <w:rPr>
                <w:rFonts w:asciiTheme="minorHAnsi" w:hAnsiTheme="minorHAnsi" w:cs="Arial"/>
                <w:sz w:val="22"/>
                <w:szCs w:val="22"/>
              </w:rPr>
              <w:t>535,4 t</w:t>
            </w:r>
            <w:r w:rsidR="003101E1">
              <w:rPr>
                <w:rFonts w:asciiTheme="minorHAnsi" w:hAnsiTheme="minorHAnsi" w:cs="Arial"/>
                <w:sz w:val="22"/>
                <w:szCs w:val="22"/>
              </w:rPr>
              <w:t>o</w:t>
            </w:r>
            <w:r w:rsidRPr="006258AA">
              <w:rPr>
                <w:rFonts w:asciiTheme="minorHAnsi" w:hAnsiTheme="minorHAnsi" w:cs="Arial"/>
                <w:sz w:val="22"/>
                <w:szCs w:val="22"/>
              </w:rPr>
              <w:t>n</w:t>
            </w:r>
            <w:r w:rsidR="003101E1">
              <w:rPr>
                <w:rFonts w:asciiTheme="minorHAnsi" w:hAnsiTheme="minorHAnsi" w:cs="Arial"/>
                <w:sz w:val="22"/>
                <w:szCs w:val="22"/>
              </w:rPr>
              <w:t>nes;</w:t>
            </w:r>
            <w:r w:rsidRPr="006258AA">
              <w:rPr>
                <w:rFonts w:asciiTheme="minorHAnsi" w:hAnsiTheme="minorHAnsi" w:cs="Arial"/>
                <w:sz w:val="22"/>
                <w:szCs w:val="22"/>
              </w:rPr>
              <w:t xml:space="preserve"> </w:t>
            </w:r>
          </w:p>
          <w:p w14:paraId="6D957E9E" w14:textId="18836456" w:rsidR="007C1E42" w:rsidRPr="006258AA" w:rsidRDefault="007C1E42" w:rsidP="006258AA">
            <w:pPr>
              <w:rPr>
                <w:rFonts w:asciiTheme="minorHAnsi" w:hAnsiTheme="minorHAnsi" w:cs="Arial"/>
                <w:sz w:val="22"/>
                <w:szCs w:val="22"/>
              </w:rPr>
            </w:pPr>
            <w:proofErr w:type="spellStart"/>
            <w:r w:rsidRPr="006258AA">
              <w:rPr>
                <w:rFonts w:asciiTheme="minorHAnsi" w:hAnsiTheme="minorHAnsi" w:cs="Arial"/>
                <w:sz w:val="22"/>
                <w:szCs w:val="22"/>
              </w:rPr>
              <w:t>Hébertville</w:t>
            </w:r>
            <w:proofErr w:type="spellEnd"/>
            <w:r w:rsidR="003101E1">
              <w:rPr>
                <w:rFonts w:asciiTheme="minorHAnsi" w:hAnsiTheme="minorHAnsi" w:cs="Arial"/>
                <w:sz w:val="22"/>
                <w:szCs w:val="22"/>
              </w:rPr>
              <w:t>-Station</w:t>
            </w:r>
            <w:r w:rsidRPr="006258AA">
              <w:rPr>
                <w:rFonts w:asciiTheme="minorHAnsi" w:hAnsiTheme="minorHAnsi" w:cs="Arial"/>
                <w:sz w:val="22"/>
                <w:szCs w:val="22"/>
              </w:rPr>
              <w:t> : 1</w:t>
            </w:r>
            <w:r w:rsidR="003101E1">
              <w:rPr>
                <w:rFonts w:asciiTheme="minorHAnsi" w:hAnsiTheme="minorHAnsi" w:cs="Arial"/>
                <w:sz w:val="22"/>
                <w:szCs w:val="22"/>
              </w:rPr>
              <w:t> </w:t>
            </w:r>
            <w:r w:rsidRPr="006258AA">
              <w:rPr>
                <w:rFonts w:asciiTheme="minorHAnsi" w:hAnsiTheme="minorHAnsi" w:cs="Arial"/>
                <w:sz w:val="22"/>
                <w:szCs w:val="22"/>
              </w:rPr>
              <w:t xml:space="preserve">483,6 </w:t>
            </w:r>
            <w:r w:rsidR="003101E1">
              <w:rPr>
                <w:rFonts w:asciiTheme="minorHAnsi" w:hAnsiTheme="minorHAnsi" w:cs="Arial"/>
                <w:sz w:val="22"/>
                <w:szCs w:val="22"/>
              </w:rPr>
              <w:t>tonnes.</w:t>
            </w:r>
          </w:p>
          <w:p w14:paraId="1B2752B6" w14:textId="77777777" w:rsidR="007C1E42" w:rsidRPr="006258AA" w:rsidRDefault="007C1E42" w:rsidP="006258AA">
            <w:pPr>
              <w:rPr>
                <w:rFonts w:asciiTheme="minorHAnsi" w:hAnsiTheme="minorHAnsi" w:cs="Arial"/>
                <w:sz w:val="22"/>
                <w:szCs w:val="22"/>
              </w:rPr>
            </w:pPr>
          </w:p>
          <w:p w14:paraId="39379FF4" w14:textId="23C41DDC" w:rsidR="007C1E42" w:rsidRPr="006258AA" w:rsidRDefault="007C1E42" w:rsidP="00E04390">
            <w:pPr>
              <w:jc w:val="both"/>
              <w:rPr>
                <w:rFonts w:asciiTheme="minorHAnsi" w:hAnsiTheme="minorHAnsi" w:cs="Arial"/>
                <w:b/>
                <w:sz w:val="22"/>
                <w:szCs w:val="22"/>
              </w:rPr>
            </w:pPr>
            <w:r w:rsidRPr="006258AA">
              <w:rPr>
                <w:rFonts w:asciiTheme="minorHAnsi" w:hAnsiTheme="minorHAnsi" w:cs="Arial"/>
                <w:sz w:val="22"/>
                <w:szCs w:val="22"/>
              </w:rPr>
              <w:t>Total : 7</w:t>
            </w:r>
            <w:r w:rsidR="003101E1">
              <w:rPr>
                <w:rFonts w:asciiTheme="minorHAnsi" w:hAnsiTheme="minorHAnsi" w:cs="Arial"/>
                <w:sz w:val="22"/>
                <w:szCs w:val="22"/>
              </w:rPr>
              <w:t> </w:t>
            </w:r>
            <w:r w:rsidRPr="006258AA">
              <w:rPr>
                <w:rFonts w:asciiTheme="minorHAnsi" w:hAnsiTheme="minorHAnsi" w:cs="Arial"/>
                <w:sz w:val="22"/>
                <w:szCs w:val="22"/>
              </w:rPr>
              <w:t xml:space="preserve">019 </w:t>
            </w:r>
            <w:r w:rsidR="003101E1">
              <w:rPr>
                <w:rFonts w:asciiTheme="minorHAnsi" w:hAnsiTheme="minorHAnsi" w:cs="Arial"/>
                <w:sz w:val="22"/>
                <w:szCs w:val="22"/>
              </w:rPr>
              <w:t>tonnes.</w:t>
            </w:r>
            <w:r w:rsidRPr="006258AA">
              <w:rPr>
                <w:rFonts w:asciiTheme="minorHAnsi" w:hAnsiTheme="minorHAnsi" w:cs="Arial"/>
                <w:sz w:val="22"/>
                <w:szCs w:val="22"/>
              </w:rPr>
              <w:t xml:space="preserve"> </w:t>
            </w:r>
          </w:p>
        </w:tc>
      </w:tr>
      <w:bookmarkEnd w:id="4"/>
      <w:tr w:rsidR="00697D71" w:rsidRPr="006258AA" w14:paraId="377DFEE5" w14:textId="77777777" w:rsidTr="003E273C">
        <w:trPr>
          <w:trHeight w:val="1880"/>
        </w:trPr>
        <w:tc>
          <w:tcPr>
            <w:tcW w:w="715" w:type="dxa"/>
            <w:vMerge/>
            <w:shd w:val="clear" w:color="auto" w:fill="auto"/>
            <w:vAlign w:val="center"/>
          </w:tcPr>
          <w:p w14:paraId="6C4B827B" w14:textId="77777777" w:rsidR="00697D71" w:rsidRPr="006258AA" w:rsidRDefault="00697D71" w:rsidP="006258AA">
            <w:pPr>
              <w:rPr>
                <w:rFonts w:asciiTheme="minorHAnsi" w:hAnsiTheme="minorHAnsi" w:cs="Arial"/>
                <w:bCs/>
                <w:sz w:val="22"/>
                <w:szCs w:val="22"/>
              </w:rPr>
            </w:pPr>
          </w:p>
        </w:tc>
        <w:tc>
          <w:tcPr>
            <w:tcW w:w="2115" w:type="dxa"/>
            <w:vMerge/>
            <w:shd w:val="clear" w:color="auto" w:fill="auto"/>
            <w:vAlign w:val="center"/>
          </w:tcPr>
          <w:p w14:paraId="27D98838" w14:textId="77777777" w:rsidR="00697D71" w:rsidRPr="006258AA" w:rsidRDefault="00697D71" w:rsidP="006258AA">
            <w:pPr>
              <w:rPr>
                <w:rFonts w:asciiTheme="minorHAnsi" w:hAnsiTheme="minorHAnsi" w:cs="Arial"/>
                <w:bCs/>
                <w:sz w:val="22"/>
                <w:szCs w:val="22"/>
              </w:rPr>
            </w:pPr>
          </w:p>
        </w:tc>
        <w:tc>
          <w:tcPr>
            <w:tcW w:w="3544" w:type="dxa"/>
            <w:shd w:val="clear" w:color="auto" w:fill="auto"/>
          </w:tcPr>
          <w:p w14:paraId="5F4B9699" w14:textId="77777777" w:rsidR="008C3200" w:rsidRPr="006258AA" w:rsidRDefault="003352EC" w:rsidP="006258AA">
            <w:pPr>
              <w:rPr>
                <w:rFonts w:ascii="Calibri" w:hAnsi="Calibri" w:cs="Arial"/>
                <w:b/>
                <w:bCs/>
                <w:sz w:val="22"/>
                <w:szCs w:val="22"/>
              </w:rPr>
            </w:pPr>
            <w:r w:rsidRPr="009D26ED">
              <w:rPr>
                <w:rFonts w:ascii="Calibri" w:hAnsi="Calibri" w:cs="Arial"/>
                <w:b/>
                <w:bCs/>
                <w:sz w:val="22"/>
                <w:szCs w:val="22"/>
              </w:rPr>
              <w:t>Action 32</w:t>
            </w:r>
          </w:p>
          <w:p w14:paraId="71DD45A5" w14:textId="7F894468" w:rsidR="003352EC" w:rsidRPr="006258AA" w:rsidRDefault="003352EC" w:rsidP="00E04390">
            <w:pPr>
              <w:jc w:val="both"/>
              <w:rPr>
                <w:rFonts w:ascii="Calibri" w:hAnsi="Calibri" w:cs="Arial"/>
                <w:bCs/>
                <w:sz w:val="22"/>
                <w:szCs w:val="22"/>
              </w:rPr>
            </w:pPr>
            <w:r w:rsidRPr="006258AA">
              <w:rPr>
                <w:rFonts w:ascii="Calibri" w:hAnsi="Calibri" w:cs="Arial"/>
                <w:bCs/>
                <w:sz w:val="22"/>
                <w:szCs w:val="22"/>
              </w:rPr>
              <w:t>Planifier l’achat de bac</w:t>
            </w:r>
            <w:r w:rsidR="00EE6614" w:rsidRPr="006258AA">
              <w:rPr>
                <w:rFonts w:ascii="Calibri" w:hAnsi="Calibri" w:cs="Arial"/>
                <w:bCs/>
                <w:sz w:val="22"/>
                <w:szCs w:val="22"/>
              </w:rPr>
              <w:t>s</w:t>
            </w:r>
            <w:r w:rsidRPr="006258AA">
              <w:rPr>
                <w:rFonts w:ascii="Calibri" w:hAnsi="Calibri" w:cs="Arial"/>
                <w:bCs/>
                <w:sz w:val="22"/>
                <w:szCs w:val="22"/>
              </w:rPr>
              <w:t xml:space="preserve"> brun</w:t>
            </w:r>
            <w:r w:rsidR="00EE6614" w:rsidRPr="006258AA">
              <w:rPr>
                <w:rFonts w:ascii="Calibri" w:hAnsi="Calibri" w:cs="Arial"/>
                <w:bCs/>
                <w:sz w:val="22"/>
                <w:szCs w:val="22"/>
              </w:rPr>
              <w:t>s</w:t>
            </w:r>
            <w:r w:rsidRPr="006258AA">
              <w:rPr>
                <w:rFonts w:ascii="Calibri" w:hAnsi="Calibri" w:cs="Arial"/>
                <w:bCs/>
                <w:sz w:val="22"/>
                <w:szCs w:val="22"/>
              </w:rPr>
              <w:t xml:space="preserve"> pour le résidentiel adapté au territoire et prévoir une collecte </w:t>
            </w:r>
            <w:r w:rsidRPr="00E04390">
              <w:rPr>
                <w:rFonts w:asciiTheme="minorHAnsi" w:hAnsiTheme="minorHAnsi" w:cs="Arial"/>
                <w:sz w:val="22"/>
                <w:szCs w:val="22"/>
              </w:rPr>
              <w:t>intégrée</w:t>
            </w:r>
            <w:r w:rsidRPr="006258AA">
              <w:rPr>
                <w:rFonts w:ascii="Calibri" w:hAnsi="Calibri" w:cs="Arial"/>
                <w:bCs/>
                <w:sz w:val="22"/>
                <w:szCs w:val="22"/>
              </w:rPr>
              <w:t xml:space="preserve"> pour les petits ICI. Prévoir aussi un mode de collecte pour les plus gros ICI (bacs et conteneurs bruns).</w:t>
            </w:r>
          </w:p>
          <w:p w14:paraId="50C5B184" w14:textId="77777777" w:rsidR="00697D71" w:rsidRPr="006258AA" w:rsidRDefault="00697D71" w:rsidP="006258AA">
            <w:pPr>
              <w:rPr>
                <w:rFonts w:asciiTheme="minorHAnsi" w:hAnsiTheme="minorHAnsi" w:cs="Arial"/>
                <w:b/>
                <w:sz w:val="22"/>
                <w:szCs w:val="22"/>
              </w:rPr>
            </w:pPr>
          </w:p>
        </w:tc>
        <w:tc>
          <w:tcPr>
            <w:tcW w:w="1721" w:type="dxa"/>
            <w:shd w:val="clear" w:color="auto" w:fill="auto"/>
          </w:tcPr>
          <w:p w14:paraId="4B38086B" w14:textId="77777777" w:rsidR="003352EC" w:rsidRPr="006258AA" w:rsidRDefault="003352EC" w:rsidP="006258AA">
            <w:pPr>
              <w:rPr>
                <w:rFonts w:ascii="Calibri" w:hAnsi="Calibri" w:cs="Arial"/>
                <w:b/>
                <w:sz w:val="22"/>
                <w:szCs w:val="22"/>
              </w:rPr>
            </w:pPr>
            <w:r w:rsidRPr="006258AA">
              <w:rPr>
                <w:rFonts w:ascii="Calibri" w:hAnsi="Calibri" w:cs="Arial"/>
                <w:b/>
                <w:sz w:val="22"/>
                <w:szCs w:val="22"/>
              </w:rPr>
              <w:t>Action 32</w:t>
            </w:r>
          </w:p>
          <w:p w14:paraId="3FA7C730" w14:textId="77777777" w:rsidR="00697D71" w:rsidRPr="006258AA" w:rsidRDefault="003352EC" w:rsidP="006258AA">
            <w:pPr>
              <w:rPr>
                <w:rFonts w:asciiTheme="minorHAnsi" w:hAnsiTheme="minorHAnsi" w:cs="Arial"/>
                <w:b/>
                <w:sz w:val="22"/>
                <w:szCs w:val="22"/>
              </w:rPr>
            </w:pPr>
            <w:r w:rsidRPr="006258AA">
              <w:rPr>
                <w:rFonts w:ascii="Calibri" w:hAnsi="Calibri" w:cs="Arial"/>
                <w:sz w:val="22"/>
                <w:szCs w:val="22"/>
              </w:rPr>
              <w:t>2016-2019</w:t>
            </w:r>
          </w:p>
        </w:tc>
        <w:tc>
          <w:tcPr>
            <w:tcW w:w="4140" w:type="dxa"/>
            <w:shd w:val="clear" w:color="auto" w:fill="auto"/>
          </w:tcPr>
          <w:p w14:paraId="22915FDF" w14:textId="77777777" w:rsidR="004C66C8" w:rsidRPr="006258AA" w:rsidRDefault="004C66C8" w:rsidP="008522B2">
            <w:pPr>
              <w:rPr>
                <w:rFonts w:ascii="Calibri" w:hAnsi="Calibri" w:cs="Arial"/>
                <w:sz w:val="22"/>
                <w:szCs w:val="22"/>
              </w:rPr>
            </w:pPr>
            <w:r w:rsidRPr="006258AA">
              <w:rPr>
                <w:rFonts w:ascii="Calibri" w:hAnsi="Calibri" w:cs="Arial"/>
                <w:b/>
                <w:sz w:val="22"/>
                <w:szCs w:val="22"/>
              </w:rPr>
              <w:t>Action 32</w:t>
            </w:r>
          </w:p>
          <w:p w14:paraId="6DFE014C" w14:textId="6924126C" w:rsidR="001F6267" w:rsidRPr="006258AA" w:rsidRDefault="003F6A95" w:rsidP="00E04390">
            <w:pPr>
              <w:jc w:val="both"/>
              <w:rPr>
                <w:rFonts w:ascii="Calibri" w:hAnsi="Calibri" w:cs="Arial"/>
                <w:sz w:val="22"/>
                <w:szCs w:val="22"/>
              </w:rPr>
            </w:pPr>
            <w:r w:rsidRPr="006258AA">
              <w:rPr>
                <w:rFonts w:ascii="Calibri" w:hAnsi="Calibri" w:cs="Arial"/>
                <w:sz w:val="22"/>
                <w:szCs w:val="22"/>
              </w:rPr>
              <w:t>47 017 bacs brun</w:t>
            </w:r>
            <w:r w:rsidR="00EE6614" w:rsidRPr="006258AA">
              <w:rPr>
                <w:rFonts w:ascii="Calibri" w:hAnsi="Calibri" w:cs="Arial"/>
                <w:sz w:val="22"/>
                <w:szCs w:val="22"/>
              </w:rPr>
              <w:t>s</w:t>
            </w:r>
            <w:r w:rsidRPr="006258AA">
              <w:rPr>
                <w:rFonts w:ascii="Calibri" w:hAnsi="Calibri" w:cs="Arial"/>
                <w:sz w:val="22"/>
                <w:szCs w:val="22"/>
              </w:rPr>
              <w:t xml:space="preserve"> de 240</w:t>
            </w:r>
            <w:r w:rsidR="00213536">
              <w:rPr>
                <w:rFonts w:ascii="Calibri" w:hAnsi="Calibri" w:cs="Arial"/>
                <w:sz w:val="22"/>
                <w:szCs w:val="22"/>
              </w:rPr>
              <w:t> </w:t>
            </w:r>
            <w:r w:rsidRPr="006258AA">
              <w:rPr>
                <w:rFonts w:ascii="Calibri" w:hAnsi="Calibri" w:cs="Arial"/>
                <w:sz w:val="22"/>
                <w:szCs w:val="22"/>
              </w:rPr>
              <w:t>litres et 54</w:t>
            </w:r>
            <w:r w:rsidR="00213536">
              <w:rPr>
                <w:rFonts w:ascii="Calibri" w:hAnsi="Calibri" w:cs="Arial"/>
                <w:sz w:val="22"/>
                <w:szCs w:val="22"/>
              </w:rPr>
              <w:t> </w:t>
            </w:r>
            <w:r w:rsidRPr="006258AA">
              <w:rPr>
                <w:rFonts w:ascii="Calibri" w:hAnsi="Calibri" w:cs="Arial"/>
                <w:sz w:val="22"/>
                <w:szCs w:val="22"/>
              </w:rPr>
              <w:t>684</w:t>
            </w:r>
            <w:r w:rsidR="00213536">
              <w:rPr>
                <w:rFonts w:ascii="Calibri" w:hAnsi="Calibri" w:cs="Arial"/>
                <w:sz w:val="22"/>
                <w:szCs w:val="22"/>
              </w:rPr>
              <w:t> </w:t>
            </w:r>
            <w:proofErr w:type="spellStart"/>
            <w:r w:rsidRPr="006258AA">
              <w:rPr>
                <w:rFonts w:ascii="Calibri" w:hAnsi="Calibri" w:cs="Arial"/>
                <w:sz w:val="22"/>
                <w:szCs w:val="22"/>
              </w:rPr>
              <w:t>mini</w:t>
            </w:r>
            <w:r w:rsidR="00EE6614" w:rsidRPr="006258AA">
              <w:rPr>
                <w:rFonts w:ascii="Calibri" w:hAnsi="Calibri" w:cs="Arial"/>
                <w:sz w:val="22"/>
                <w:szCs w:val="22"/>
              </w:rPr>
              <w:t>-</w:t>
            </w:r>
            <w:r w:rsidRPr="00E04390">
              <w:rPr>
                <w:rFonts w:asciiTheme="minorHAnsi" w:hAnsiTheme="minorHAnsi" w:cs="Arial"/>
                <w:sz w:val="22"/>
                <w:szCs w:val="22"/>
              </w:rPr>
              <w:t>bacs</w:t>
            </w:r>
            <w:proofErr w:type="spellEnd"/>
            <w:r w:rsidRPr="006258AA">
              <w:rPr>
                <w:rFonts w:ascii="Calibri" w:hAnsi="Calibri" w:cs="Arial"/>
                <w:sz w:val="22"/>
                <w:szCs w:val="22"/>
              </w:rPr>
              <w:t xml:space="preserve"> de cuisine de 7</w:t>
            </w:r>
            <w:r w:rsidR="00213536">
              <w:rPr>
                <w:rFonts w:ascii="Calibri" w:hAnsi="Calibri" w:cs="Arial"/>
                <w:sz w:val="22"/>
                <w:szCs w:val="22"/>
              </w:rPr>
              <w:t> </w:t>
            </w:r>
            <w:r w:rsidRPr="006258AA">
              <w:rPr>
                <w:rFonts w:ascii="Calibri" w:hAnsi="Calibri" w:cs="Arial"/>
                <w:sz w:val="22"/>
                <w:szCs w:val="22"/>
              </w:rPr>
              <w:t xml:space="preserve">litres ont été </w:t>
            </w:r>
            <w:r w:rsidR="00931F89" w:rsidRPr="006258AA">
              <w:rPr>
                <w:rFonts w:ascii="Calibri" w:hAnsi="Calibri" w:cs="Arial"/>
                <w:sz w:val="22"/>
                <w:szCs w:val="22"/>
              </w:rPr>
              <w:t xml:space="preserve">distribués </w:t>
            </w:r>
            <w:r w:rsidRPr="006258AA">
              <w:rPr>
                <w:rFonts w:ascii="Calibri" w:hAnsi="Calibri" w:cs="Arial"/>
                <w:sz w:val="22"/>
                <w:szCs w:val="22"/>
              </w:rPr>
              <w:t xml:space="preserve">dans les 36 municipalités du Lac-Saint-Jean et dans la communauté de </w:t>
            </w:r>
            <w:proofErr w:type="spellStart"/>
            <w:r w:rsidRPr="006258AA">
              <w:rPr>
                <w:rFonts w:ascii="Calibri" w:hAnsi="Calibri" w:cs="Arial"/>
                <w:sz w:val="22"/>
                <w:szCs w:val="22"/>
              </w:rPr>
              <w:t>Mashteuiatsh</w:t>
            </w:r>
            <w:proofErr w:type="spellEnd"/>
            <w:r w:rsidRPr="006258AA">
              <w:rPr>
                <w:rFonts w:ascii="Calibri" w:hAnsi="Calibri" w:cs="Arial"/>
                <w:sz w:val="22"/>
                <w:szCs w:val="22"/>
              </w:rPr>
              <w:t xml:space="preserve">. </w:t>
            </w:r>
          </w:p>
          <w:p w14:paraId="1DCD0706" w14:textId="5D9324BB" w:rsidR="003F6A95" w:rsidRPr="006258AA" w:rsidRDefault="003F6A95" w:rsidP="008522B2">
            <w:pPr>
              <w:rPr>
                <w:rFonts w:ascii="Calibri" w:hAnsi="Calibri" w:cs="Arial"/>
                <w:sz w:val="22"/>
                <w:szCs w:val="22"/>
              </w:rPr>
            </w:pPr>
          </w:p>
          <w:p w14:paraId="3E17A2E9" w14:textId="65A5D893" w:rsidR="001F6267" w:rsidRPr="006258AA" w:rsidRDefault="001F6267" w:rsidP="00E04390">
            <w:pPr>
              <w:jc w:val="both"/>
              <w:rPr>
                <w:rFonts w:asciiTheme="minorHAnsi" w:hAnsiTheme="minorHAnsi" w:cs="Arial"/>
                <w:b/>
                <w:sz w:val="22"/>
                <w:szCs w:val="22"/>
              </w:rPr>
            </w:pPr>
            <w:r w:rsidRPr="006258AA">
              <w:rPr>
                <w:rFonts w:ascii="Calibri" w:hAnsi="Calibri" w:cs="Arial"/>
                <w:sz w:val="22"/>
                <w:szCs w:val="22"/>
              </w:rPr>
              <w:t xml:space="preserve">Le mode de </w:t>
            </w:r>
            <w:r w:rsidRPr="00E04390">
              <w:rPr>
                <w:rFonts w:asciiTheme="minorHAnsi" w:hAnsiTheme="minorHAnsi" w:cs="Arial"/>
                <w:sz w:val="22"/>
                <w:szCs w:val="22"/>
              </w:rPr>
              <w:t>collecte</w:t>
            </w:r>
            <w:r w:rsidRPr="006258AA">
              <w:rPr>
                <w:rFonts w:ascii="Calibri" w:hAnsi="Calibri" w:cs="Arial"/>
                <w:sz w:val="22"/>
                <w:szCs w:val="22"/>
              </w:rPr>
              <w:t xml:space="preserve"> pour les ICI est en cours d’analyse.</w:t>
            </w:r>
          </w:p>
        </w:tc>
        <w:tc>
          <w:tcPr>
            <w:tcW w:w="4320" w:type="dxa"/>
            <w:shd w:val="clear" w:color="auto" w:fill="auto"/>
          </w:tcPr>
          <w:p w14:paraId="2BD1A7A0" w14:textId="77777777" w:rsidR="00697D71" w:rsidRPr="006258AA" w:rsidRDefault="00B32FCC" w:rsidP="006258AA">
            <w:pPr>
              <w:rPr>
                <w:rFonts w:asciiTheme="minorHAnsi" w:hAnsiTheme="minorHAnsi" w:cs="Arial"/>
                <w:b/>
                <w:sz w:val="22"/>
                <w:szCs w:val="22"/>
              </w:rPr>
            </w:pPr>
            <w:r w:rsidRPr="006258AA">
              <w:rPr>
                <w:rFonts w:asciiTheme="minorHAnsi" w:hAnsiTheme="minorHAnsi" w:cs="Arial"/>
                <w:b/>
                <w:sz w:val="22"/>
                <w:szCs w:val="22"/>
              </w:rPr>
              <w:t>Action 32</w:t>
            </w:r>
          </w:p>
          <w:p w14:paraId="25187CF1" w14:textId="318E2CF8" w:rsidR="00B32FCC" w:rsidRPr="006258AA" w:rsidRDefault="003F6A95" w:rsidP="00EB227F">
            <w:pPr>
              <w:jc w:val="both"/>
              <w:rPr>
                <w:rFonts w:asciiTheme="minorHAnsi" w:hAnsiTheme="minorHAnsi" w:cs="Arial"/>
                <w:bCs/>
                <w:sz w:val="22"/>
                <w:szCs w:val="22"/>
              </w:rPr>
            </w:pPr>
            <w:r w:rsidRPr="006258AA">
              <w:rPr>
                <w:rFonts w:asciiTheme="minorHAnsi" w:hAnsiTheme="minorHAnsi" w:cs="Arial"/>
                <w:bCs/>
                <w:sz w:val="22"/>
                <w:szCs w:val="22"/>
              </w:rPr>
              <w:t xml:space="preserve">La collecte des matières organiques a débuté le 19 octobre 2020. </w:t>
            </w:r>
          </w:p>
        </w:tc>
      </w:tr>
      <w:tr w:rsidR="00697D71" w:rsidRPr="006258AA" w14:paraId="7080D63B" w14:textId="77777777" w:rsidTr="00957E37">
        <w:trPr>
          <w:trHeight w:val="1880"/>
        </w:trPr>
        <w:tc>
          <w:tcPr>
            <w:tcW w:w="715" w:type="dxa"/>
            <w:vMerge/>
            <w:shd w:val="clear" w:color="auto" w:fill="auto"/>
            <w:vAlign w:val="center"/>
          </w:tcPr>
          <w:p w14:paraId="77A86CC2" w14:textId="77777777" w:rsidR="00697D71" w:rsidRPr="006258AA" w:rsidRDefault="00697D71" w:rsidP="006258AA">
            <w:pPr>
              <w:rPr>
                <w:rFonts w:asciiTheme="minorHAnsi" w:hAnsiTheme="minorHAnsi" w:cs="Arial"/>
                <w:bCs/>
                <w:sz w:val="22"/>
                <w:szCs w:val="22"/>
              </w:rPr>
            </w:pPr>
          </w:p>
        </w:tc>
        <w:tc>
          <w:tcPr>
            <w:tcW w:w="2115" w:type="dxa"/>
            <w:vMerge/>
            <w:shd w:val="clear" w:color="auto" w:fill="auto"/>
            <w:vAlign w:val="center"/>
          </w:tcPr>
          <w:p w14:paraId="136138F4" w14:textId="77777777" w:rsidR="00697D71" w:rsidRPr="006258AA" w:rsidRDefault="00697D71" w:rsidP="006258AA">
            <w:pPr>
              <w:rPr>
                <w:rFonts w:asciiTheme="minorHAnsi" w:hAnsiTheme="minorHAnsi" w:cs="Arial"/>
                <w:bCs/>
                <w:sz w:val="22"/>
                <w:szCs w:val="22"/>
              </w:rPr>
            </w:pPr>
          </w:p>
        </w:tc>
        <w:tc>
          <w:tcPr>
            <w:tcW w:w="3544" w:type="dxa"/>
            <w:shd w:val="clear" w:color="auto" w:fill="auto"/>
          </w:tcPr>
          <w:p w14:paraId="13D2A077" w14:textId="77777777" w:rsidR="008C3200" w:rsidRPr="006258AA" w:rsidRDefault="003352EC" w:rsidP="006258AA">
            <w:pPr>
              <w:rPr>
                <w:rFonts w:ascii="Calibri" w:hAnsi="Calibri" w:cs="Arial"/>
                <w:b/>
                <w:bCs/>
                <w:sz w:val="22"/>
                <w:szCs w:val="22"/>
              </w:rPr>
            </w:pPr>
            <w:r w:rsidRPr="006258AA">
              <w:rPr>
                <w:rFonts w:ascii="Calibri" w:hAnsi="Calibri" w:cs="Arial"/>
                <w:b/>
                <w:bCs/>
                <w:sz w:val="22"/>
                <w:szCs w:val="22"/>
              </w:rPr>
              <w:t>Action 33</w:t>
            </w:r>
          </w:p>
          <w:p w14:paraId="1262B513" w14:textId="317CA4F9" w:rsidR="003352EC" w:rsidRPr="006258AA" w:rsidRDefault="003352EC" w:rsidP="00E04390">
            <w:pPr>
              <w:jc w:val="both"/>
              <w:rPr>
                <w:rFonts w:ascii="Calibri" w:hAnsi="Calibri" w:cs="Arial"/>
                <w:bCs/>
                <w:sz w:val="22"/>
                <w:szCs w:val="22"/>
              </w:rPr>
            </w:pPr>
            <w:r w:rsidRPr="006258AA">
              <w:rPr>
                <w:rFonts w:ascii="Calibri" w:hAnsi="Calibri" w:cs="Arial"/>
                <w:bCs/>
                <w:sz w:val="22"/>
                <w:szCs w:val="22"/>
              </w:rPr>
              <w:t>Favoriser le développement de projet communautaire (jardin et compostage communautaire</w:t>
            </w:r>
            <w:r w:rsidR="00EE6614" w:rsidRPr="006258AA">
              <w:rPr>
                <w:rFonts w:ascii="Calibri" w:hAnsi="Calibri" w:cs="Arial"/>
                <w:bCs/>
                <w:sz w:val="22"/>
                <w:szCs w:val="22"/>
              </w:rPr>
              <w:t>s</w:t>
            </w:r>
            <w:r w:rsidRPr="006258AA">
              <w:rPr>
                <w:rFonts w:ascii="Calibri" w:hAnsi="Calibri" w:cs="Arial"/>
                <w:bCs/>
                <w:sz w:val="22"/>
                <w:szCs w:val="22"/>
              </w:rPr>
              <w:t>, compostage de quartier, etc.)</w:t>
            </w:r>
            <w:r w:rsidR="00EE6614" w:rsidRPr="006258AA">
              <w:rPr>
                <w:rFonts w:ascii="Calibri" w:hAnsi="Calibri" w:cs="Arial"/>
                <w:bCs/>
                <w:sz w:val="22"/>
                <w:szCs w:val="22"/>
              </w:rPr>
              <w:t>,</w:t>
            </w:r>
            <w:r w:rsidRPr="006258AA">
              <w:rPr>
                <w:rFonts w:ascii="Calibri" w:hAnsi="Calibri" w:cs="Arial"/>
                <w:bCs/>
                <w:sz w:val="22"/>
                <w:szCs w:val="22"/>
              </w:rPr>
              <w:t xml:space="preserve"> lorsqu’applicable.</w:t>
            </w:r>
          </w:p>
          <w:p w14:paraId="6FC94416" w14:textId="77777777" w:rsidR="00697D71" w:rsidRPr="006258AA" w:rsidRDefault="00697D71" w:rsidP="006258AA">
            <w:pPr>
              <w:rPr>
                <w:rFonts w:asciiTheme="minorHAnsi" w:hAnsiTheme="minorHAnsi" w:cs="Arial"/>
                <w:b/>
                <w:sz w:val="22"/>
                <w:szCs w:val="22"/>
              </w:rPr>
            </w:pPr>
          </w:p>
        </w:tc>
        <w:tc>
          <w:tcPr>
            <w:tcW w:w="1721" w:type="dxa"/>
            <w:shd w:val="clear" w:color="auto" w:fill="auto"/>
          </w:tcPr>
          <w:p w14:paraId="1745E3F3" w14:textId="77777777" w:rsidR="003352EC" w:rsidRPr="006258AA" w:rsidRDefault="003352EC" w:rsidP="006258AA">
            <w:pPr>
              <w:rPr>
                <w:rFonts w:ascii="Calibri" w:hAnsi="Calibri" w:cs="Arial"/>
                <w:b/>
                <w:sz w:val="22"/>
                <w:szCs w:val="22"/>
              </w:rPr>
            </w:pPr>
            <w:r w:rsidRPr="006258AA">
              <w:rPr>
                <w:rFonts w:ascii="Calibri" w:hAnsi="Calibri" w:cs="Arial"/>
                <w:b/>
                <w:sz w:val="22"/>
                <w:szCs w:val="22"/>
              </w:rPr>
              <w:t>Action 33</w:t>
            </w:r>
          </w:p>
          <w:p w14:paraId="6F46A0BD" w14:textId="77777777" w:rsidR="00697D71" w:rsidRPr="006258AA" w:rsidRDefault="003352EC" w:rsidP="006258AA">
            <w:pPr>
              <w:rPr>
                <w:rFonts w:asciiTheme="minorHAnsi" w:hAnsiTheme="minorHAnsi" w:cs="Arial"/>
                <w:b/>
                <w:sz w:val="22"/>
                <w:szCs w:val="22"/>
              </w:rPr>
            </w:pPr>
            <w:r w:rsidRPr="006258AA">
              <w:rPr>
                <w:rFonts w:ascii="Calibri" w:hAnsi="Calibri" w:cs="Arial"/>
                <w:sz w:val="22"/>
                <w:szCs w:val="22"/>
              </w:rPr>
              <w:t>2016-2019</w:t>
            </w:r>
          </w:p>
        </w:tc>
        <w:tc>
          <w:tcPr>
            <w:tcW w:w="4140" w:type="dxa"/>
            <w:shd w:val="clear" w:color="auto" w:fill="auto"/>
          </w:tcPr>
          <w:p w14:paraId="03916D19" w14:textId="77777777" w:rsidR="004C66C8" w:rsidRPr="006258AA" w:rsidRDefault="004C66C8" w:rsidP="006258AA">
            <w:pPr>
              <w:rPr>
                <w:rFonts w:ascii="Calibri" w:hAnsi="Calibri" w:cs="Arial"/>
                <w:b/>
                <w:sz w:val="22"/>
                <w:szCs w:val="22"/>
              </w:rPr>
            </w:pPr>
            <w:r w:rsidRPr="006258AA">
              <w:rPr>
                <w:rFonts w:ascii="Calibri" w:hAnsi="Calibri" w:cs="Arial"/>
                <w:b/>
                <w:sz w:val="22"/>
                <w:szCs w:val="22"/>
              </w:rPr>
              <w:t>Action 33</w:t>
            </w:r>
          </w:p>
          <w:p w14:paraId="7D130410" w14:textId="77777777" w:rsidR="00697D71" w:rsidRPr="006258AA" w:rsidRDefault="004C66C8" w:rsidP="006258AA">
            <w:pPr>
              <w:rPr>
                <w:rFonts w:asciiTheme="minorHAnsi" w:hAnsiTheme="minorHAnsi" w:cs="Arial"/>
                <w:b/>
                <w:sz w:val="22"/>
                <w:szCs w:val="22"/>
              </w:rPr>
            </w:pPr>
            <w:r w:rsidRPr="006258AA">
              <w:rPr>
                <w:rFonts w:ascii="Calibri" w:hAnsi="Calibri" w:cs="Arial"/>
                <w:sz w:val="22"/>
                <w:szCs w:val="22"/>
              </w:rPr>
              <w:t>En cours d’analyse</w:t>
            </w:r>
            <w:r w:rsidR="00C91F37" w:rsidRPr="006258AA">
              <w:rPr>
                <w:rFonts w:ascii="Calibri" w:hAnsi="Calibri" w:cs="Arial"/>
                <w:sz w:val="22"/>
                <w:szCs w:val="22"/>
              </w:rPr>
              <w:t>.</w:t>
            </w:r>
          </w:p>
        </w:tc>
        <w:tc>
          <w:tcPr>
            <w:tcW w:w="4320" w:type="dxa"/>
            <w:shd w:val="clear" w:color="auto" w:fill="auto"/>
          </w:tcPr>
          <w:p w14:paraId="5D8FCB8D" w14:textId="77777777" w:rsidR="00697D71" w:rsidRPr="006258AA" w:rsidRDefault="00697D71" w:rsidP="006258AA">
            <w:pPr>
              <w:rPr>
                <w:rFonts w:asciiTheme="minorHAnsi" w:hAnsiTheme="minorHAnsi" w:cs="Arial"/>
                <w:b/>
                <w:sz w:val="22"/>
                <w:szCs w:val="22"/>
              </w:rPr>
            </w:pPr>
          </w:p>
        </w:tc>
      </w:tr>
      <w:tr w:rsidR="00DF2B07" w:rsidRPr="006258AA" w14:paraId="5F6F91D7" w14:textId="77777777" w:rsidTr="00176490">
        <w:trPr>
          <w:trHeight w:val="1880"/>
        </w:trPr>
        <w:tc>
          <w:tcPr>
            <w:tcW w:w="715" w:type="dxa"/>
            <w:vMerge/>
            <w:shd w:val="clear" w:color="auto" w:fill="auto"/>
            <w:vAlign w:val="center"/>
          </w:tcPr>
          <w:p w14:paraId="19A798DC" w14:textId="77777777" w:rsidR="00DF2B07" w:rsidRPr="006258AA" w:rsidRDefault="00DF2B07" w:rsidP="006258AA">
            <w:pPr>
              <w:rPr>
                <w:rFonts w:asciiTheme="minorHAnsi" w:hAnsiTheme="minorHAnsi" w:cs="Arial"/>
                <w:bCs/>
                <w:sz w:val="22"/>
                <w:szCs w:val="22"/>
              </w:rPr>
            </w:pPr>
          </w:p>
        </w:tc>
        <w:tc>
          <w:tcPr>
            <w:tcW w:w="2115" w:type="dxa"/>
            <w:vMerge/>
            <w:shd w:val="clear" w:color="auto" w:fill="auto"/>
            <w:vAlign w:val="center"/>
          </w:tcPr>
          <w:p w14:paraId="4D9FFA7A" w14:textId="77777777" w:rsidR="00DF2B07" w:rsidRPr="006258AA" w:rsidRDefault="00DF2B07" w:rsidP="006258AA">
            <w:pPr>
              <w:rPr>
                <w:rFonts w:asciiTheme="minorHAnsi" w:hAnsiTheme="minorHAnsi" w:cs="Arial"/>
                <w:bCs/>
                <w:sz w:val="22"/>
                <w:szCs w:val="22"/>
              </w:rPr>
            </w:pPr>
          </w:p>
        </w:tc>
        <w:tc>
          <w:tcPr>
            <w:tcW w:w="3544" w:type="dxa"/>
            <w:shd w:val="clear" w:color="auto" w:fill="auto"/>
          </w:tcPr>
          <w:p w14:paraId="0D58E9E6" w14:textId="77777777" w:rsidR="00DF2B07" w:rsidRPr="006258AA" w:rsidRDefault="00DF2B07" w:rsidP="006258AA">
            <w:pPr>
              <w:rPr>
                <w:rFonts w:ascii="Calibri" w:hAnsi="Calibri" w:cs="Arial"/>
                <w:b/>
                <w:bCs/>
                <w:sz w:val="22"/>
                <w:szCs w:val="22"/>
              </w:rPr>
            </w:pPr>
            <w:r w:rsidRPr="006258AA">
              <w:rPr>
                <w:rFonts w:ascii="Calibri" w:hAnsi="Calibri" w:cs="Arial"/>
                <w:b/>
                <w:bCs/>
                <w:sz w:val="22"/>
                <w:szCs w:val="22"/>
              </w:rPr>
              <w:t>Action 34</w:t>
            </w:r>
          </w:p>
          <w:p w14:paraId="2711CC49" w14:textId="77777777" w:rsidR="00DF2B07" w:rsidRPr="006258AA" w:rsidRDefault="00DF2B07" w:rsidP="00E04390">
            <w:pPr>
              <w:jc w:val="both"/>
              <w:rPr>
                <w:rFonts w:ascii="Calibri" w:hAnsi="Calibri" w:cs="Arial"/>
                <w:bCs/>
                <w:sz w:val="22"/>
                <w:szCs w:val="22"/>
              </w:rPr>
            </w:pPr>
            <w:r w:rsidRPr="006258AA">
              <w:rPr>
                <w:rFonts w:ascii="Calibri" w:hAnsi="Calibri" w:cs="Arial"/>
                <w:bCs/>
                <w:sz w:val="22"/>
                <w:szCs w:val="22"/>
              </w:rPr>
              <w:t xml:space="preserve">Favoriser la participation des ICI au programme municipal de collecte des matières organiques (ISÉ, service-conseil, </w:t>
            </w:r>
            <w:r w:rsidRPr="00E04390">
              <w:rPr>
                <w:rFonts w:asciiTheme="minorHAnsi" w:hAnsiTheme="minorHAnsi" w:cs="Arial"/>
                <w:sz w:val="22"/>
                <w:szCs w:val="22"/>
              </w:rPr>
              <w:t>programmes</w:t>
            </w:r>
            <w:r w:rsidRPr="006258AA">
              <w:rPr>
                <w:rFonts w:ascii="Calibri" w:hAnsi="Calibri" w:cs="Arial"/>
                <w:bCs/>
                <w:sz w:val="22"/>
                <w:szCs w:val="22"/>
              </w:rPr>
              <w:t xml:space="preserve"> adaptés, équipements particuliers, etc.).</w:t>
            </w:r>
          </w:p>
          <w:p w14:paraId="70D6DB0B" w14:textId="77777777" w:rsidR="00DF2B07" w:rsidRPr="006258AA" w:rsidRDefault="00DF2B07" w:rsidP="006258AA">
            <w:pPr>
              <w:rPr>
                <w:rFonts w:asciiTheme="minorHAnsi" w:hAnsiTheme="minorHAnsi" w:cs="Arial"/>
                <w:b/>
                <w:sz w:val="22"/>
                <w:szCs w:val="22"/>
              </w:rPr>
            </w:pPr>
          </w:p>
        </w:tc>
        <w:tc>
          <w:tcPr>
            <w:tcW w:w="1721" w:type="dxa"/>
            <w:shd w:val="clear" w:color="auto" w:fill="auto"/>
          </w:tcPr>
          <w:p w14:paraId="7D9E1C9E" w14:textId="77777777" w:rsidR="00DF2B07" w:rsidRPr="006258AA" w:rsidRDefault="00DF2B07" w:rsidP="006258AA">
            <w:pPr>
              <w:rPr>
                <w:rFonts w:ascii="Calibri" w:hAnsi="Calibri" w:cs="Arial"/>
                <w:b/>
                <w:sz w:val="22"/>
                <w:szCs w:val="22"/>
              </w:rPr>
            </w:pPr>
            <w:r w:rsidRPr="006258AA">
              <w:rPr>
                <w:rFonts w:ascii="Calibri" w:hAnsi="Calibri" w:cs="Arial"/>
                <w:b/>
                <w:sz w:val="22"/>
                <w:szCs w:val="22"/>
              </w:rPr>
              <w:t>Action 34</w:t>
            </w:r>
          </w:p>
          <w:p w14:paraId="35BCE1B2" w14:textId="77777777" w:rsidR="00DF2B07" w:rsidRPr="006258AA" w:rsidRDefault="00DF2B07" w:rsidP="006258AA">
            <w:pPr>
              <w:rPr>
                <w:rFonts w:asciiTheme="minorHAnsi" w:hAnsiTheme="minorHAnsi" w:cs="Arial"/>
                <w:b/>
                <w:sz w:val="22"/>
                <w:szCs w:val="22"/>
              </w:rPr>
            </w:pPr>
            <w:r w:rsidRPr="006258AA">
              <w:rPr>
                <w:rFonts w:ascii="Calibri" w:hAnsi="Calibri" w:cs="Arial"/>
                <w:sz w:val="22"/>
                <w:szCs w:val="22"/>
              </w:rPr>
              <w:t>2020</w:t>
            </w:r>
          </w:p>
        </w:tc>
        <w:tc>
          <w:tcPr>
            <w:tcW w:w="4140" w:type="dxa"/>
            <w:shd w:val="clear" w:color="auto" w:fill="auto"/>
          </w:tcPr>
          <w:p w14:paraId="2A2B2CBA" w14:textId="77777777" w:rsidR="00DF2B07" w:rsidRPr="006258AA" w:rsidRDefault="00DF2B07" w:rsidP="008522B2">
            <w:pPr>
              <w:rPr>
                <w:rFonts w:ascii="Calibri" w:hAnsi="Calibri" w:cs="Arial"/>
                <w:b/>
                <w:sz w:val="22"/>
                <w:szCs w:val="22"/>
              </w:rPr>
            </w:pPr>
            <w:r w:rsidRPr="006258AA">
              <w:rPr>
                <w:rFonts w:ascii="Calibri" w:hAnsi="Calibri" w:cs="Arial"/>
                <w:b/>
                <w:sz w:val="22"/>
                <w:szCs w:val="22"/>
              </w:rPr>
              <w:t>Action 34</w:t>
            </w:r>
          </w:p>
          <w:p w14:paraId="555FA4D9" w14:textId="5F88050F" w:rsidR="00DF2B07" w:rsidRPr="006258AA" w:rsidRDefault="00E40C25" w:rsidP="00E04390">
            <w:pPr>
              <w:jc w:val="both"/>
              <w:rPr>
                <w:rFonts w:asciiTheme="minorHAnsi" w:hAnsiTheme="minorHAnsi" w:cs="Arial"/>
                <w:b/>
                <w:sz w:val="22"/>
                <w:szCs w:val="22"/>
              </w:rPr>
            </w:pPr>
            <w:r w:rsidRPr="006258AA">
              <w:rPr>
                <w:rFonts w:asciiTheme="minorHAnsi" w:hAnsiTheme="minorHAnsi" w:cs="Arial"/>
                <w:bCs/>
                <w:sz w:val="22"/>
                <w:szCs w:val="22"/>
              </w:rPr>
              <w:t xml:space="preserve">Le déploiement du service de collecte chez les ICI a </w:t>
            </w:r>
            <w:r w:rsidRPr="00E04390">
              <w:rPr>
                <w:rFonts w:asciiTheme="minorHAnsi" w:hAnsiTheme="minorHAnsi" w:cs="Arial"/>
                <w:sz w:val="22"/>
                <w:szCs w:val="22"/>
              </w:rPr>
              <w:t>commencé</w:t>
            </w:r>
            <w:r w:rsidRPr="006258AA">
              <w:rPr>
                <w:rFonts w:asciiTheme="minorHAnsi" w:hAnsiTheme="minorHAnsi" w:cs="Arial"/>
                <w:bCs/>
                <w:sz w:val="22"/>
                <w:szCs w:val="22"/>
              </w:rPr>
              <w:t xml:space="preserve"> à l’automne 2021. Un accompagnement personnalisé pour l’implantation du service est offert et des outils spécifiques ont été réalisés.</w:t>
            </w:r>
          </w:p>
        </w:tc>
        <w:tc>
          <w:tcPr>
            <w:tcW w:w="4320" w:type="dxa"/>
            <w:shd w:val="clear" w:color="auto" w:fill="auto"/>
            <w:vAlign w:val="center"/>
          </w:tcPr>
          <w:p w14:paraId="3A76177B" w14:textId="284C0E94" w:rsidR="00DF2B07" w:rsidRPr="006258AA" w:rsidRDefault="00DF2B07" w:rsidP="006258AA">
            <w:pPr>
              <w:rPr>
                <w:rFonts w:asciiTheme="minorHAnsi" w:hAnsiTheme="minorHAnsi" w:cstheme="minorHAnsi"/>
                <w:bCs/>
                <w:color w:val="FF0000"/>
                <w:sz w:val="20"/>
                <w:szCs w:val="20"/>
              </w:rPr>
            </w:pPr>
            <w:r w:rsidRPr="006258AA">
              <w:rPr>
                <w:rFonts w:asciiTheme="minorHAnsi" w:hAnsiTheme="minorHAnsi" w:cstheme="minorHAnsi"/>
                <w:bCs/>
                <w:color w:val="FF0000"/>
                <w:sz w:val="20"/>
                <w:szCs w:val="20"/>
              </w:rPr>
              <w:t xml:space="preserve"> </w:t>
            </w:r>
          </w:p>
        </w:tc>
      </w:tr>
      <w:tr w:rsidR="00DF2B07" w:rsidRPr="006258AA" w14:paraId="48AD80C3" w14:textId="77777777" w:rsidTr="00957E37">
        <w:trPr>
          <w:trHeight w:val="1880"/>
        </w:trPr>
        <w:tc>
          <w:tcPr>
            <w:tcW w:w="715" w:type="dxa"/>
            <w:vMerge/>
            <w:shd w:val="clear" w:color="auto" w:fill="auto"/>
            <w:vAlign w:val="center"/>
          </w:tcPr>
          <w:p w14:paraId="563ABBDF" w14:textId="77777777" w:rsidR="00DF2B07" w:rsidRPr="006258AA" w:rsidRDefault="00DF2B07" w:rsidP="006258AA">
            <w:pPr>
              <w:rPr>
                <w:rFonts w:asciiTheme="minorHAnsi" w:hAnsiTheme="minorHAnsi" w:cs="Arial"/>
                <w:bCs/>
                <w:sz w:val="22"/>
                <w:szCs w:val="22"/>
              </w:rPr>
            </w:pPr>
          </w:p>
        </w:tc>
        <w:tc>
          <w:tcPr>
            <w:tcW w:w="2115" w:type="dxa"/>
            <w:vMerge/>
            <w:shd w:val="clear" w:color="auto" w:fill="auto"/>
            <w:vAlign w:val="center"/>
          </w:tcPr>
          <w:p w14:paraId="264640E4" w14:textId="77777777" w:rsidR="00DF2B07" w:rsidRPr="006258AA" w:rsidRDefault="00DF2B07" w:rsidP="006258AA">
            <w:pPr>
              <w:rPr>
                <w:rFonts w:asciiTheme="minorHAnsi" w:hAnsiTheme="minorHAnsi" w:cs="Arial"/>
                <w:bCs/>
                <w:sz w:val="22"/>
                <w:szCs w:val="22"/>
              </w:rPr>
            </w:pPr>
          </w:p>
        </w:tc>
        <w:tc>
          <w:tcPr>
            <w:tcW w:w="3544" w:type="dxa"/>
            <w:shd w:val="clear" w:color="auto" w:fill="auto"/>
          </w:tcPr>
          <w:p w14:paraId="70342D5D" w14:textId="77777777" w:rsidR="00DF2B07" w:rsidRPr="006258AA" w:rsidRDefault="00DF2B07" w:rsidP="006258AA">
            <w:pPr>
              <w:rPr>
                <w:rFonts w:ascii="Calibri" w:hAnsi="Calibri" w:cs="Arial"/>
                <w:b/>
                <w:bCs/>
                <w:sz w:val="22"/>
                <w:szCs w:val="22"/>
              </w:rPr>
            </w:pPr>
            <w:r w:rsidRPr="006258AA">
              <w:rPr>
                <w:rFonts w:ascii="Calibri" w:hAnsi="Calibri" w:cs="Arial"/>
                <w:b/>
                <w:bCs/>
                <w:sz w:val="22"/>
                <w:szCs w:val="22"/>
              </w:rPr>
              <w:t>Action 35</w:t>
            </w:r>
          </w:p>
          <w:p w14:paraId="1CBD2E04" w14:textId="77777777" w:rsidR="00DF2B07" w:rsidRPr="006258AA" w:rsidRDefault="00DF2B07" w:rsidP="00E04390">
            <w:pPr>
              <w:jc w:val="both"/>
              <w:rPr>
                <w:rFonts w:ascii="Calibri" w:hAnsi="Calibri" w:cs="Arial"/>
                <w:bCs/>
                <w:sz w:val="22"/>
                <w:szCs w:val="22"/>
              </w:rPr>
            </w:pPr>
            <w:r w:rsidRPr="006258AA">
              <w:rPr>
                <w:rFonts w:ascii="Calibri" w:hAnsi="Calibri" w:cs="Arial"/>
                <w:bCs/>
                <w:sz w:val="22"/>
                <w:szCs w:val="22"/>
              </w:rPr>
              <w:t xml:space="preserve">Publiciser des conseils et fournir un accompagnement aux usagers afin de réduire les inconvénients reliés à la collecte des matières </w:t>
            </w:r>
            <w:r w:rsidRPr="00E04390">
              <w:rPr>
                <w:rFonts w:asciiTheme="minorHAnsi" w:hAnsiTheme="minorHAnsi" w:cs="Arial"/>
                <w:sz w:val="22"/>
                <w:szCs w:val="22"/>
              </w:rPr>
              <w:t>organiques</w:t>
            </w:r>
            <w:r w:rsidRPr="006258AA">
              <w:rPr>
                <w:rFonts w:ascii="Calibri" w:hAnsi="Calibri" w:cs="Arial"/>
                <w:bCs/>
                <w:sz w:val="22"/>
                <w:szCs w:val="22"/>
              </w:rPr>
              <w:t>.</w:t>
            </w:r>
          </w:p>
          <w:p w14:paraId="209B1237" w14:textId="77777777" w:rsidR="00DF2B07" w:rsidRPr="006258AA" w:rsidRDefault="00DF2B07" w:rsidP="006258AA">
            <w:pPr>
              <w:rPr>
                <w:rFonts w:asciiTheme="minorHAnsi" w:hAnsiTheme="minorHAnsi" w:cs="Arial"/>
                <w:b/>
                <w:sz w:val="22"/>
                <w:szCs w:val="22"/>
              </w:rPr>
            </w:pPr>
          </w:p>
        </w:tc>
        <w:tc>
          <w:tcPr>
            <w:tcW w:w="1721" w:type="dxa"/>
            <w:shd w:val="clear" w:color="auto" w:fill="auto"/>
          </w:tcPr>
          <w:p w14:paraId="78169BBF" w14:textId="77777777" w:rsidR="00DF2B07" w:rsidRPr="006258AA" w:rsidRDefault="00DF2B07" w:rsidP="006258AA">
            <w:pPr>
              <w:rPr>
                <w:rFonts w:ascii="Calibri" w:hAnsi="Calibri" w:cs="Arial"/>
                <w:b/>
                <w:sz w:val="22"/>
                <w:szCs w:val="22"/>
              </w:rPr>
            </w:pPr>
            <w:r w:rsidRPr="006258AA">
              <w:rPr>
                <w:rFonts w:ascii="Calibri" w:hAnsi="Calibri" w:cs="Arial"/>
                <w:b/>
                <w:sz w:val="22"/>
                <w:szCs w:val="22"/>
              </w:rPr>
              <w:t>Action 35</w:t>
            </w:r>
          </w:p>
          <w:p w14:paraId="1661F170" w14:textId="77777777" w:rsidR="00DF2B07" w:rsidRPr="006258AA" w:rsidRDefault="00DF2B07" w:rsidP="006258AA">
            <w:pPr>
              <w:rPr>
                <w:rFonts w:asciiTheme="minorHAnsi" w:hAnsiTheme="minorHAnsi" w:cs="Arial"/>
                <w:b/>
                <w:sz w:val="22"/>
                <w:szCs w:val="22"/>
              </w:rPr>
            </w:pPr>
            <w:r w:rsidRPr="006258AA">
              <w:rPr>
                <w:rFonts w:ascii="Calibri" w:hAnsi="Calibri" w:cs="Arial"/>
                <w:sz w:val="22"/>
                <w:szCs w:val="22"/>
              </w:rPr>
              <w:t>2020</w:t>
            </w:r>
          </w:p>
        </w:tc>
        <w:tc>
          <w:tcPr>
            <w:tcW w:w="4140" w:type="dxa"/>
            <w:shd w:val="clear" w:color="auto" w:fill="auto"/>
          </w:tcPr>
          <w:p w14:paraId="467823B0" w14:textId="77777777" w:rsidR="00DF2B07" w:rsidRPr="006258AA" w:rsidRDefault="00DF2B07" w:rsidP="006258AA">
            <w:pPr>
              <w:rPr>
                <w:rFonts w:ascii="Calibri" w:hAnsi="Calibri" w:cs="Arial"/>
                <w:b/>
                <w:sz w:val="22"/>
                <w:szCs w:val="22"/>
              </w:rPr>
            </w:pPr>
            <w:r w:rsidRPr="006258AA">
              <w:rPr>
                <w:rFonts w:ascii="Calibri" w:hAnsi="Calibri" w:cs="Arial"/>
                <w:b/>
                <w:sz w:val="22"/>
                <w:szCs w:val="22"/>
              </w:rPr>
              <w:t>Action 35</w:t>
            </w:r>
          </w:p>
          <w:p w14:paraId="5376D783" w14:textId="2FC84AD5" w:rsidR="00DF2B07" w:rsidRPr="006258AA" w:rsidRDefault="00DF2B07" w:rsidP="008522B2">
            <w:pPr>
              <w:rPr>
                <w:rFonts w:ascii="Calibri" w:hAnsi="Calibri" w:cs="Arial"/>
                <w:sz w:val="22"/>
                <w:szCs w:val="22"/>
              </w:rPr>
            </w:pPr>
            <w:r w:rsidRPr="006258AA">
              <w:rPr>
                <w:rFonts w:ascii="Calibri" w:hAnsi="Calibri" w:cs="Arial"/>
                <w:sz w:val="22"/>
                <w:szCs w:val="22"/>
              </w:rPr>
              <w:t>Une campagne de sensibilisation a été mise en place afin d’informer et d’accompagner la population à adopter de bonnes pratiques. Plusieurs trucs et astuces ont été diffusés sur les médias sociaux, infolettres, radios, journaux, sites Internet :</w:t>
            </w:r>
          </w:p>
          <w:p w14:paraId="61338DD3" w14:textId="7FCA54D2" w:rsidR="00DF2B07" w:rsidRPr="006258AA" w:rsidRDefault="00DF2B07" w:rsidP="009B797D">
            <w:pPr>
              <w:pStyle w:val="Paragraphedeliste"/>
              <w:numPr>
                <w:ilvl w:val="0"/>
                <w:numId w:val="11"/>
              </w:numPr>
              <w:ind w:left="702" w:hanging="180"/>
              <w:jc w:val="both"/>
              <w:rPr>
                <w:rFonts w:asciiTheme="minorHAnsi" w:hAnsiTheme="minorHAnsi" w:cs="Arial"/>
                <w:b/>
                <w:sz w:val="22"/>
                <w:szCs w:val="22"/>
              </w:rPr>
            </w:pPr>
            <w:r w:rsidRPr="009B797D">
              <w:rPr>
                <w:rFonts w:asciiTheme="minorHAnsi" w:hAnsiTheme="minorHAnsi" w:cs="Arial"/>
                <w:sz w:val="22"/>
                <w:szCs w:val="22"/>
              </w:rPr>
              <w:t>Odeurs</w:t>
            </w:r>
            <w:r w:rsidRPr="006258AA">
              <w:rPr>
                <w:rFonts w:asciiTheme="minorHAnsi" w:hAnsiTheme="minorHAnsi" w:cs="Arial"/>
                <w:bCs/>
                <w:sz w:val="22"/>
                <w:szCs w:val="22"/>
              </w:rPr>
              <w:t>;</w:t>
            </w:r>
          </w:p>
          <w:p w14:paraId="309B9F32" w14:textId="1024EB69" w:rsidR="00DF2B07" w:rsidRPr="006258AA" w:rsidRDefault="00DF2B07" w:rsidP="009B797D">
            <w:pPr>
              <w:pStyle w:val="Paragraphedeliste"/>
              <w:numPr>
                <w:ilvl w:val="0"/>
                <w:numId w:val="11"/>
              </w:numPr>
              <w:ind w:left="702" w:hanging="180"/>
              <w:jc w:val="both"/>
              <w:rPr>
                <w:rFonts w:asciiTheme="minorHAnsi" w:hAnsiTheme="minorHAnsi" w:cs="Arial"/>
                <w:b/>
                <w:sz w:val="22"/>
                <w:szCs w:val="22"/>
              </w:rPr>
            </w:pPr>
            <w:r w:rsidRPr="006258AA">
              <w:rPr>
                <w:rFonts w:asciiTheme="minorHAnsi" w:hAnsiTheme="minorHAnsi" w:cs="Arial"/>
                <w:bCs/>
                <w:sz w:val="22"/>
                <w:szCs w:val="22"/>
              </w:rPr>
              <w:t xml:space="preserve">Bac </w:t>
            </w:r>
            <w:r w:rsidRPr="009B797D">
              <w:rPr>
                <w:rFonts w:asciiTheme="minorHAnsi" w:hAnsiTheme="minorHAnsi" w:cs="Arial"/>
                <w:sz w:val="22"/>
                <w:szCs w:val="22"/>
              </w:rPr>
              <w:t>gelé</w:t>
            </w:r>
            <w:r w:rsidRPr="006258AA">
              <w:rPr>
                <w:rFonts w:asciiTheme="minorHAnsi" w:hAnsiTheme="minorHAnsi" w:cs="Arial"/>
                <w:bCs/>
                <w:sz w:val="22"/>
                <w:szCs w:val="22"/>
              </w:rPr>
              <w:t xml:space="preserve"> en hiver;</w:t>
            </w:r>
          </w:p>
          <w:p w14:paraId="5522AB58" w14:textId="7367DD01" w:rsidR="00DF2B07" w:rsidRPr="006258AA" w:rsidRDefault="00DF2B07" w:rsidP="009B797D">
            <w:pPr>
              <w:pStyle w:val="Paragraphedeliste"/>
              <w:numPr>
                <w:ilvl w:val="0"/>
                <w:numId w:val="11"/>
              </w:numPr>
              <w:ind w:left="702" w:hanging="180"/>
              <w:jc w:val="both"/>
              <w:rPr>
                <w:rFonts w:asciiTheme="minorHAnsi" w:hAnsiTheme="minorHAnsi" w:cs="Arial"/>
                <w:b/>
                <w:sz w:val="22"/>
                <w:szCs w:val="22"/>
              </w:rPr>
            </w:pPr>
            <w:r w:rsidRPr="009B797D">
              <w:rPr>
                <w:rFonts w:asciiTheme="minorHAnsi" w:hAnsiTheme="minorHAnsi" w:cs="Arial"/>
                <w:sz w:val="22"/>
                <w:szCs w:val="22"/>
              </w:rPr>
              <w:t>Avantages</w:t>
            </w:r>
            <w:r w:rsidRPr="006258AA">
              <w:rPr>
                <w:rFonts w:asciiTheme="minorHAnsi" w:hAnsiTheme="minorHAnsi" w:cs="Arial"/>
                <w:bCs/>
                <w:sz w:val="22"/>
                <w:szCs w:val="22"/>
              </w:rPr>
              <w:t xml:space="preserve"> du bac brun;</w:t>
            </w:r>
          </w:p>
          <w:p w14:paraId="09FDF427" w14:textId="7296629A" w:rsidR="00DF2B07" w:rsidRPr="006258AA" w:rsidRDefault="00DF2B07" w:rsidP="009B797D">
            <w:pPr>
              <w:pStyle w:val="Paragraphedeliste"/>
              <w:numPr>
                <w:ilvl w:val="0"/>
                <w:numId w:val="11"/>
              </w:numPr>
              <w:ind w:left="702" w:hanging="180"/>
              <w:jc w:val="both"/>
              <w:rPr>
                <w:rFonts w:asciiTheme="minorHAnsi" w:hAnsiTheme="minorHAnsi" w:cs="Arial"/>
                <w:b/>
                <w:sz w:val="22"/>
                <w:szCs w:val="22"/>
              </w:rPr>
            </w:pPr>
            <w:r w:rsidRPr="009B797D">
              <w:rPr>
                <w:rFonts w:asciiTheme="minorHAnsi" w:hAnsiTheme="minorHAnsi" w:cs="Arial"/>
                <w:sz w:val="22"/>
                <w:szCs w:val="22"/>
              </w:rPr>
              <w:t>Utilisation</w:t>
            </w:r>
            <w:r w:rsidRPr="006258AA">
              <w:rPr>
                <w:rFonts w:asciiTheme="minorHAnsi" w:hAnsiTheme="minorHAnsi" w:cs="Arial"/>
                <w:bCs/>
                <w:sz w:val="22"/>
                <w:szCs w:val="22"/>
              </w:rPr>
              <w:t xml:space="preserve"> du bac de cuisine.</w:t>
            </w:r>
          </w:p>
        </w:tc>
        <w:tc>
          <w:tcPr>
            <w:tcW w:w="4320" w:type="dxa"/>
            <w:shd w:val="clear" w:color="auto" w:fill="auto"/>
          </w:tcPr>
          <w:p w14:paraId="6E8C2E25" w14:textId="5F2B8735" w:rsidR="00DF2B07" w:rsidRPr="006258AA" w:rsidRDefault="00DF2B07" w:rsidP="006258AA">
            <w:pPr>
              <w:rPr>
                <w:rFonts w:asciiTheme="minorHAnsi" w:hAnsiTheme="minorHAnsi" w:cs="Arial"/>
                <w:b/>
                <w:sz w:val="22"/>
                <w:szCs w:val="22"/>
              </w:rPr>
            </w:pPr>
          </w:p>
          <w:p w14:paraId="12D32134" w14:textId="799FF328" w:rsidR="00DF2B07" w:rsidRPr="006258AA" w:rsidRDefault="00DF2B07" w:rsidP="006258AA">
            <w:pPr>
              <w:rPr>
                <w:rFonts w:asciiTheme="minorHAnsi" w:hAnsiTheme="minorHAnsi" w:cs="Arial"/>
                <w:bCs/>
                <w:sz w:val="22"/>
                <w:szCs w:val="22"/>
              </w:rPr>
            </w:pPr>
          </w:p>
        </w:tc>
      </w:tr>
      <w:tr w:rsidR="00DF2B07" w:rsidRPr="006258AA" w14:paraId="62ACA0C7" w14:textId="77777777" w:rsidTr="00957E37">
        <w:trPr>
          <w:trHeight w:val="1880"/>
        </w:trPr>
        <w:tc>
          <w:tcPr>
            <w:tcW w:w="715" w:type="dxa"/>
            <w:vMerge/>
            <w:shd w:val="clear" w:color="auto" w:fill="auto"/>
            <w:vAlign w:val="center"/>
          </w:tcPr>
          <w:p w14:paraId="43318D82" w14:textId="77777777" w:rsidR="00DF2B07" w:rsidRPr="006258AA" w:rsidRDefault="00DF2B07" w:rsidP="006258AA">
            <w:pPr>
              <w:rPr>
                <w:rFonts w:asciiTheme="minorHAnsi" w:hAnsiTheme="minorHAnsi" w:cs="Arial"/>
                <w:bCs/>
                <w:sz w:val="22"/>
                <w:szCs w:val="22"/>
              </w:rPr>
            </w:pPr>
          </w:p>
        </w:tc>
        <w:tc>
          <w:tcPr>
            <w:tcW w:w="2115" w:type="dxa"/>
            <w:vMerge/>
            <w:shd w:val="clear" w:color="auto" w:fill="auto"/>
            <w:vAlign w:val="center"/>
          </w:tcPr>
          <w:p w14:paraId="5F0E97CE" w14:textId="77777777" w:rsidR="00DF2B07" w:rsidRPr="006258AA" w:rsidRDefault="00DF2B07" w:rsidP="006258AA">
            <w:pPr>
              <w:rPr>
                <w:rFonts w:asciiTheme="minorHAnsi" w:hAnsiTheme="minorHAnsi" w:cs="Arial"/>
                <w:bCs/>
                <w:sz w:val="22"/>
                <w:szCs w:val="22"/>
              </w:rPr>
            </w:pPr>
          </w:p>
        </w:tc>
        <w:tc>
          <w:tcPr>
            <w:tcW w:w="3544" w:type="dxa"/>
            <w:shd w:val="clear" w:color="auto" w:fill="auto"/>
          </w:tcPr>
          <w:p w14:paraId="4DE2A309" w14:textId="77777777" w:rsidR="00DF2B07" w:rsidRPr="006258AA" w:rsidRDefault="00DF2B07" w:rsidP="006258AA">
            <w:pPr>
              <w:rPr>
                <w:rFonts w:ascii="Calibri" w:hAnsi="Calibri" w:cs="Arial"/>
                <w:bCs/>
                <w:sz w:val="22"/>
                <w:szCs w:val="22"/>
              </w:rPr>
            </w:pPr>
            <w:r w:rsidRPr="006258AA">
              <w:rPr>
                <w:rFonts w:ascii="Calibri" w:hAnsi="Calibri" w:cs="Arial"/>
                <w:b/>
                <w:bCs/>
                <w:sz w:val="22"/>
                <w:szCs w:val="22"/>
              </w:rPr>
              <w:t>Action 36</w:t>
            </w:r>
          </w:p>
          <w:p w14:paraId="0A956B03" w14:textId="77777777" w:rsidR="00DF2B07" w:rsidRPr="006258AA" w:rsidRDefault="00DF2B07" w:rsidP="00E04390">
            <w:pPr>
              <w:jc w:val="both"/>
              <w:rPr>
                <w:rFonts w:asciiTheme="minorHAnsi" w:hAnsiTheme="minorHAnsi" w:cs="Arial"/>
                <w:b/>
                <w:sz w:val="22"/>
                <w:szCs w:val="22"/>
              </w:rPr>
            </w:pPr>
            <w:r w:rsidRPr="006258AA">
              <w:rPr>
                <w:rFonts w:ascii="Calibri" w:hAnsi="Calibri" w:cs="Arial"/>
                <w:bCs/>
                <w:sz w:val="22"/>
                <w:szCs w:val="22"/>
              </w:rPr>
              <w:t xml:space="preserve">Sensibiliser les locataires d’immeubles </w:t>
            </w:r>
            <w:proofErr w:type="spellStart"/>
            <w:r w:rsidRPr="00E04390">
              <w:rPr>
                <w:rFonts w:asciiTheme="minorHAnsi" w:hAnsiTheme="minorHAnsi" w:cs="Arial"/>
                <w:sz w:val="22"/>
                <w:szCs w:val="22"/>
              </w:rPr>
              <w:t>multilogements</w:t>
            </w:r>
            <w:proofErr w:type="spellEnd"/>
            <w:r w:rsidRPr="006258AA">
              <w:rPr>
                <w:rFonts w:ascii="Calibri" w:hAnsi="Calibri" w:cs="Arial"/>
                <w:bCs/>
                <w:sz w:val="22"/>
                <w:szCs w:val="22"/>
              </w:rPr>
              <w:t xml:space="preserve"> à l’utilisation du service de collecte des matières organiques.</w:t>
            </w:r>
          </w:p>
        </w:tc>
        <w:tc>
          <w:tcPr>
            <w:tcW w:w="1721" w:type="dxa"/>
            <w:shd w:val="clear" w:color="auto" w:fill="auto"/>
          </w:tcPr>
          <w:p w14:paraId="2137044B" w14:textId="77777777" w:rsidR="00DF2B07" w:rsidRPr="006258AA" w:rsidRDefault="00DF2B07" w:rsidP="006258AA">
            <w:pPr>
              <w:rPr>
                <w:rFonts w:ascii="Calibri" w:hAnsi="Calibri" w:cs="Arial"/>
                <w:b/>
                <w:sz w:val="22"/>
                <w:szCs w:val="22"/>
              </w:rPr>
            </w:pPr>
            <w:r w:rsidRPr="006258AA">
              <w:rPr>
                <w:rFonts w:ascii="Calibri" w:hAnsi="Calibri" w:cs="Arial"/>
                <w:b/>
                <w:sz w:val="22"/>
                <w:szCs w:val="22"/>
              </w:rPr>
              <w:t>Action 36</w:t>
            </w:r>
          </w:p>
          <w:p w14:paraId="56AC7F8C" w14:textId="77777777" w:rsidR="00DF2B07" w:rsidRPr="006258AA" w:rsidRDefault="00DF2B07" w:rsidP="006258AA">
            <w:pPr>
              <w:rPr>
                <w:rFonts w:asciiTheme="minorHAnsi" w:hAnsiTheme="minorHAnsi" w:cs="Arial"/>
                <w:b/>
                <w:sz w:val="22"/>
                <w:szCs w:val="22"/>
              </w:rPr>
            </w:pPr>
            <w:r w:rsidRPr="006258AA">
              <w:rPr>
                <w:rFonts w:ascii="Calibri" w:hAnsi="Calibri" w:cs="Arial"/>
                <w:sz w:val="22"/>
                <w:szCs w:val="22"/>
              </w:rPr>
              <w:t>2019-2020</w:t>
            </w:r>
          </w:p>
        </w:tc>
        <w:tc>
          <w:tcPr>
            <w:tcW w:w="4140" w:type="dxa"/>
            <w:shd w:val="clear" w:color="auto" w:fill="auto"/>
          </w:tcPr>
          <w:p w14:paraId="32A5F095" w14:textId="77777777" w:rsidR="00DF2B07" w:rsidRPr="006258AA" w:rsidRDefault="00DF2B07" w:rsidP="006258AA">
            <w:pPr>
              <w:rPr>
                <w:rFonts w:ascii="Calibri" w:hAnsi="Calibri" w:cs="Arial"/>
                <w:bCs/>
                <w:sz w:val="22"/>
                <w:szCs w:val="22"/>
              </w:rPr>
            </w:pPr>
            <w:r w:rsidRPr="006258AA">
              <w:rPr>
                <w:rFonts w:ascii="Calibri" w:hAnsi="Calibri" w:cs="Arial"/>
                <w:b/>
                <w:sz w:val="22"/>
                <w:szCs w:val="22"/>
              </w:rPr>
              <w:t>Action 36</w:t>
            </w:r>
          </w:p>
          <w:p w14:paraId="492FEC73" w14:textId="69A80FC7" w:rsidR="00DF2B07" w:rsidRPr="006258AA" w:rsidRDefault="00DF2B07" w:rsidP="00EB227F">
            <w:pPr>
              <w:jc w:val="both"/>
              <w:rPr>
                <w:rFonts w:ascii="Calibri" w:hAnsi="Calibri" w:cs="Arial"/>
                <w:sz w:val="22"/>
                <w:szCs w:val="22"/>
              </w:rPr>
            </w:pPr>
            <w:r w:rsidRPr="006258AA">
              <w:rPr>
                <w:rFonts w:ascii="Calibri" w:hAnsi="Calibri" w:cs="Arial"/>
                <w:sz w:val="22"/>
                <w:szCs w:val="22"/>
              </w:rPr>
              <w:t xml:space="preserve">Les locataires de </w:t>
            </w:r>
            <w:proofErr w:type="spellStart"/>
            <w:r w:rsidRPr="006258AA">
              <w:rPr>
                <w:rFonts w:ascii="Calibri" w:hAnsi="Calibri" w:cs="Arial"/>
                <w:sz w:val="22"/>
                <w:szCs w:val="22"/>
              </w:rPr>
              <w:t>multilogements</w:t>
            </w:r>
            <w:proofErr w:type="spellEnd"/>
            <w:r w:rsidRPr="006258AA">
              <w:rPr>
                <w:rFonts w:ascii="Calibri" w:hAnsi="Calibri" w:cs="Arial"/>
                <w:sz w:val="22"/>
                <w:szCs w:val="22"/>
              </w:rPr>
              <w:t xml:space="preserve"> ont été inclus dans la campagne de sensibilisation 202</w:t>
            </w:r>
            <w:r w:rsidR="00072FFA" w:rsidRPr="006258AA">
              <w:rPr>
                <w:rFonts w:ascii="Calibri" w:hAnsi="Calibri" w:cs="Arial"/>
                <w:sz w:val="22"/>
                <w:szCs w:val="22"/>
              </w:rPr>
              <w:t>1</w:t>
            </w:r>
            <w:r w:rsidRPr="006258AA">
              <w:rPr>
                <w:rFonts w:ascii="Calibri" w:hAnsi="Calibri" w:cs="Arial"/>
                <w:sz w:val="22"/>
                <w:szCs w:val="22"/>
              </w:rPr>
              <w:t xml:space="preserve"> lors du déploiement du service de collecte des matières organiques. </w:t>
            </w:r>
          </w:p>
          <w:p w14:paraId="57C76F2C" w14:textId="77777777" w:rsidR="00DF2B07" w:rsidRPr="006258AA" w:rsidRDefault="00DF2B07" w:rsidP="006258AA">
            <w:pPr>
              <w:rPr>
                <w:rFonts w:ascii="Calibri" w:hAnsi="Calibri" w:cs="Arial"/>
                <w:sz w:val="22"/>
                <w:szCs w:val="22"/>
              </w:rPr>
            </w:pPr>
          </w:p>
          <w:p w14:paraId="230B4BFD" w14:textId="0AEFCCB2" w:rsidR="00DF2B07" w:rsidRPr="006258AA" w:rsidRDefault="00DF2B07" w:rsidP="00EB227F">
            <w:pPr>
              <w:jc w:val="both"/>
              <w:rPr>
                <w:rFonts w:asciiTheme="minorHAnsi" w:hAnsiTheme="minorHAnsi" w:cs="Arial"/>
                <w:b/>
                <w:sz w:val="22"/>
                <w:szCs w:val="22"/>
              </w:rPr>
            </w:pPr>
            <w:r w:rsidRPr="006258AA">
              <w:rPr>
                <w:rFonts w:ascii="Calibri" w:hAnsi="Calibri" w:cs="Arial"/>
                <w:sz w:val="22"/>
                <w:szCs w:val="22"/>
              </w:rPr>
              <w:t>Aucune intervention ciblée n’a été effectuée en 202</w:t>
            </w:r>
            <w:r w:rsidR="00072FFA" w:rsidRPr="006258AA">
              <w:rPr>
                <w:rFonts w:ascii="Calibri" w:hAnsi="Calibri" w:cs="Arial"/>
                <w:sz w:val="22"/>
                <w:szCs w:val="22"/>
              </w:rPr>
              <w:t>1</w:t>
            </w:r>
            <w:r w:rsidRPr="006258AA">
              <w:rPr>
                <w:rFonts w:ascii="Calibri" w:hAnsi="Calibri" w:cs="Arial"/>
                <w:sz w:val="22"/>
                <w:szCs w:val="22"/>
              </w:rPr>
              <w:t>.</w:t>
            </w:r>
          </w:p>
        </w:tc>
        <w:tc>
          <w:tcPr>
            <w:tcW w:w="4320" w:type="dxa"/>
            <w:shd w:val="clear" w:color="auto" w:fill="auto"/>
          </w:tcPr>
          <w:p w14:paraId="502626D5" w14:textId="2C8C813D" w:rsidR="00DF2B07" w:rsidRPr="006258AA" w:rsidRDefault="00DF2B07" w:rsidP="006258AA">
            <w:pPr>
              <w:rPr>
                <w:rFonts w:asciiTheme="minorHAnsi" w:hAnsiTheme="minorHAnsi" w:cs="Arial"/>
                <w:b/>
                <w:sz w:val="22"/>
                <w:szCs w:val="22"/>
              </w:rPr>
            </w:pPr>
          </w:p>
        </w:tc>
      </w:tr>
      <w:tr w:rsidR="004F049D" w:rsidRPr="006258AA" w14:paraId="1D86B313" w14:textId="77777777" w:rsidTr="00957E37">
        <w:trPr>
          <w:trHeight w:val="1880"/>
        </w:trPr>
        <w:tc>
          <w:tcPr>
            <w:tcW w:w="715" w:type="dxa"/>
            <w:vMerge/>
            <w:shd w:val="clear" w:color="auto" w:fill="auto"/>
            <w:vAlign w:val="center"/>
          </w:tcPr>
          <w:p w14:paraId="13A0E59C" w14:textId="77777777" w:rsidR="004F049D" w:rsidRPr="006258AA" w:rsidRDefault="004F049D" w:rsidP="006258AA">
            <w:pPr>
              <w:rPr>
                <w:rFonts w:asciiTheme="minorHAnsi" w:hAnsiTheme="minorHAnsi" w:cs="Arial"/>
                <w:bCs/>
                <w:sz w:val="22"/>
                <w:szCs w:val="22"/>
              </w:rPr>
            </w:pPr>
          </w:p>
        </w:tc>
        <w:tc>
          <w:tcPr>
            <w:tcW w:w="2115" w:type="dxa"/>
            <w:vMerge/>
            <w:shd w:val="clear" w:color="auto" w:fill="auto"/>
            <w:vAlign w:val="center"/>
          </w:tcPr>
          <w:p w14:paraId="1E955A0E" w14:textId="77777777" w:rsidR="004F049D" w:rsidRPr="006258AA" w:rsidRDefault="004F049D" w:rsidP="006258AA">
            <w:pPr>
              <w:rPr>
                <w:rFonts w:asciiTheme="minorHAnsi" w:hAnsiTheme="minorHAnsi" w:cs="Arial"/>
                <w:bCs/>
                <w:sz w:val="22"/>
                <w:szCs w:val="22"/>
              </w:rPr>
            </w:pPr>
          </w:p>
        </w:tc>
        <w:tc>
          <w:tcPr>
            <w:tcW w:w="3544" w:type="dxa"/>
            <w:shd w:val="clear" w:color="auto" w:fill="auto"/>
          </w:tcPr>
          <w:p w14:paraId="62AC9065" w14:textId="77777777" w:rsidR="004F049D" w:rsidRPr="006258AA" w:rsidRDefault="004F049D" w:rsidP="006258AA">
            <w:pPr>
              <w:rPr>
                <w:rFonts w:ascii="Calibri" w:hAnsi="Calibri" w:cs="Arial"/>
                <w:b/>
                <w:bCs/>
                <w:sz w:val="22"/>
                <w:szCs w:val="22"/>
              </w:rPr>
            </w:pPr>
            <w:r w:rsidRPr="006258AA">
              <w:rPr>
                <w:rFonts w:ascii="Calibri" w:hAnsi="Calibri" w:cs="Arial"/>
                <w:b/>
                <w:bCs/>
                <w:sz w:val="22"/>
                <w:szCs w:val="22"/>
              </w:rPr>
              <w:t>Action 37</w:t>
            </w:r>
          </w:p>
          <w:p w14:paraId="112C4D35" w14:textId="77777777" w:rsidR="004F049D" w:rsidRPr="006258AA" w:rsidRDefault="004F049D" w:rsidP="00E04390">
            <w:pPr>
              <w:jc w:val="both"/>
              <w:rPr>
                <w:rFonts w:ascii="Calibri" w:hAnsi="Calibri" w:cs="Arial"/>
                <w:bCs/>
                <w:sz w:val="22"/>
                <w:szCs w:val="22"/>
              </w:rPr>
            </w:pPr>
            <w:bookmarkStart w:id="6" w:name="_Hlk71802791"/>
            <w:r w:rsidRPr="006258AA">
              <w:rPr>
                <w:rFonts w:ascii="Calibri" w:hAnsi="Calibri" w:cs="Arial"/>
                <w:bCs/>
                <w:sz w:val="22"/>
                <w:szCs w:val="22"/>
              </w:rPr>
              <w:t xml:space="preserve">Effectuer un suivi des taux de récupération </w:t>
            </w:r>
            <w:r w:rsidRPr="00E04390">
              <w:rPr>
                <w:rFonts w:asciiTheme="minorHAnsi" w:hAnsiTheme="minorHAnsi" w:cs="Arial"/>
                <w:sz w:val="22"/>
                <w:szCs w:val="22"/>
              </w:rPr>
              <w:t>des</w:t>
            </w:r>
            <w:r w:rsidRPr="006258AA">
              <w:rPr>
                <w:rFonts w:ascii="Calibri" w:hAnsi="Calibri" w:cs="Arial"/>
                <w:bCs/>
                <w:sz w:val="22"/>
                <w:szCs w:val="22"/>
              </w:rPr>
              <w:t xml:space="preserve"> matières organiques.</w:t>
            </w:r>
          </w:p>
          <w:bookmarkEnd w:id="6"/>
          <w:p w14:paraId="6B9AADE9" w14:textId="77777777" w:rsidR="004F049D" w:rsidRPr="006258AA" w:rsidRDefault="004F049D" w:rsidP="006258AA">
            <w:pPr>
              <w:rPr>
                <w:rFonts w:asciiTheme="minorHAnsi" w:hAnsiTheme="minorHAnsi" w:cs="Arial"/>
                <w:b/>
                <w:sz w:val="22"/>
                <w:szCs w:val="22"/>
              </w:rPr>
            </w:pPr>
          </w:p>
        </w:tc>
        <w:tc>
          <w:tcPr>
            <w:tcW w:w="1721" w:type="dxa"/>
            <w:shd w:val="clear" w:color="auto" w:fill="auto"/>
          </w:tcPr>
          <w:p w14:paraId="280EC4AC"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37</w:t>
            </w:r>
          </w:p>
          <w:p w14:paraId="599BCC3B" w14:textId="77777777" w:rsidR="004F049D" w:rsidRPr="006258AA" w:rsidRDefault="004F049D" w:rsidP="006258AA">
            <w:pPr>
              <w:rPr>
                <w:rFonts w:asciiTheme="minorHAnsi" w:hAnsiTheme="minorHAnsi" w:cs="Arial"/>
                <w:b/>
                <w:sz w:val="22"/>
                <w:szCs w:val="22"/>
              </w:rPr>
            </w:pPr>
            <w:r w:rsidRPr="006258AA">
              <w:rPr>
                <w:rFonts w:ascii="Calibri" w:hAnsi="Calibri" w:cs="Arial"/>
                <w:sz w:val="22"/>
                <w:szCs w:val="22"/>
              </w:rPr>
              <w:t>En continu</w:t>
            </w:r>
          </w:p>
        </w:tc>
        <w:tc>
          <w:tcPr>
            <w:tcW w:w="4140" w:type="dxa"/>
            <w:shd w:val="clear" w:color="auto" w:fill="auto"/>
          </w:tcPr>
          <w:p w14:paraId="4C5FC03B" w14:textId="77777777" w:rsidR="004F049D" w:rsidRPr="006258AA" w:rsidRDefault="004F049D" w:rsidP="006258AA">
            <w:pPr>
              <w:rPr>
                <w:rFonts w:asciiTheme="minorHAnsi" w:hAnsiTheme="minorHAnsi" w:cs="Arial"/>
                <w:b/>
                <w:sz w:val="22"/>
                <w:szCs w:val="22"/>
                <w:lang w:val="en-CA"/>
              </w:rPr>
            </w:pPr>
            <w:r w:rsidRPr="006258AA">
              <w:rPr>
                <w:rFonts w:asciiTheme="minorHAnsi" w:hAnsiTheme="minorHAnsi" w:cs="Arial"/>
                <w:b/>
                <w:sz w:val="22"/>
                <w:szCs w:val="22"/>
                <w:lang w:val="en-CA"/>
              </w:rPr>
              <w:t>Action 37</w:t>
            </w:r>
          </w:p>
          <w:p w14:paraId="72555964" w14:textId="4294CB0E" w:rsidR="004F049D" w:rsidRPr="00F94710" w:rsidRDefault="004F049D" w:rsidP="00EB227F">
            <w:pPr>
              <w:jc w:val="both"/>
              <w:rPr>
                <w:rFonts w:asciiTheme="minorHAnsi" w:hAnsiTheme="minorHAnsi" w:cs="Arial"/>
                <w:bCs/>
                <w:sz w:val="22"/>
                <w:szCs w:val="22"/>
              </w:rPr>
            </w:pPr>
            <w:r w:rsidRPr="00F94710">
              <w:rPr>
                <w:rFonts w:asciiTheme="minorHAnsi" w:hAnsiTheme="minorHAnsi" w:cs="Arial"/>
                <w:sz w:val="22"/>
                <w:szCs w:val="22"/>
              </w:rPr>
              <w:t>7</w:t>
            </w:r>
            <w:r w:rsidR="00F94710" w:rsidRPr="00F94710">
              <w:rPr>
                <w:rFonts w:asciiTheme="minorHAnsi" w:hAnsiTheme="minorHAnsi" w:cs="Arial"/>
                <w:sz w:val="22"/>
                <w:szCs w:val="22"/>
              </w:rPr>
              <w:t> </w:t>
            </w:r>
            <w:r w:rsidRPr="00F94710">
              <w:rPr>
                <w:rFonts w:asciiTheme="minorHAnsi" w:hAnsiTheme="minorHAnsi" w:cs="Arial"/>
                <w:sz w:val="22"/>
                <w:szCs w:val="22"/>
              </w:rPr>
              <w:t>019 t</w:t>
            </w:r>
            <w:r w:rsidR="00F94710" w:rsidRPr="00F94710">
              <w:rPr>
                <w:rFonts w:asciiTheme="minorHAnsi" w:hAnsiTheme="minorHAnsi" w:cs="Arial"/>
                <w:sz w:val="22"/>
                <w:szCs w:val="22"/>
              </w:rPr>
              <w:t>o</w:t>
            </w:r>
            <w:r w:rsidRPr="00F94710">
              <w:rPr>
                <w:rFonts w:asciiTheme="minorHAnsi" w:hAnsiTheme="minorHAnsi" w:cs="Arial"/>
                <w:sz w:val="22"/>
                <w:szCs w:val="22"/>
              </w:rPr>
              <w:t>n</w:t>
            </w:r>
            <w:r w:rsidR="00F94710" w:rsidRPr="00F94710">
              <w:rPr>
                <w:rFonts w:asciiTheme="minorHAnsi" w:hAnsiTheme="minorHAnsi" w:cs="Arial"/>
                <w:sz w:val="22"/>
                <w:szCs w:val="22"/>
              </w:rPr>
              <w:t>nes</w:t>
            </w:r>
            <w:r w:rsidRPr="00F94710">
              <w:rPr>
                <w:rFonts w:asciiTheme="minorHAnsi" w:hAnsiTheme="minorHAnsi" w:cs="Arial"/>
                <w:sz w:val="22"/>
                <w:szCs w:val="22"/>
              </w:rPr>
              <w:t>/108</w:t>
            </w:r>
            <w:r w:rsidR="00F94710" w:rsidRPr="00F94710">
              <w:rPr>
                <w:rFonts w:asciiTheme="minorHAnsi" w:hAnsiTheme="minorHAnsi" w:cs="Arial"/>
                <w:sz w:val="22"/>
                <w:szCs w:val="22"/>
              </w:rPr>
              <w:t> </w:t>
            </w:r>
            <w:r w:rsidRPr="00F94710">
              <w:rPr>
                <w:rFonts w:asciiTheme="minorHAnsi" w:hAnsiTheme="minorHAnsi" w:cs="Arial"/>
                <w:sz w:val="22"/>
                <w:szCs w:val="22"/>
              </w:rPr>
              <w:t>765 hab</w:t>
            </w:r>
            <w:r w:rsidR="00F94710" w:rsidRPr="00F94710">
              <w:rPr>
                <w:rFonts w:asciiTheme="minorHAnsi" w:hAnsiTheme="minorHAnsi" w:cs="Arial"/>
                <w:sz w:val="22"/>
                <w:szCs w:val="22"/>
              </w:rPr>
              <w:t>.</w:t>
            </w:r>
            <w:r w:rsidR="00F94710">
              <w:rPr>
                <w:rFonts w:asciiTheme="minorHAnsi" w:hAnsiTheme="minorHAnsi" w:cs="Arial"/>
                <w:sz w:val="22"/>
                <w:szCs w:val="22"/>
              </w:rPr>
              <w:t xml:space="preserve"> </w:t>
            </w:r>
            <w:r w:rsidRPr="00F94710">
              <w:rPr>
                <w:rFonts w:asciiTheme="minorHAnsi" w:hAnsiTheme="minorHAnsi" w:cs="Arial"/>
                <w:sz w:val="22"/>
                <w:szCs w:val="22"/>
              </w:rPr>
              <w:t>= 65 kg/hab</w:t>
            </w:r>
            <w:r w:rsidR="00F94710">
              <w:rPr>
                <w:rFonts w:asciiTheme="minorHAnsi" w:hAnsiTheme="minorHAnsi" w:cs="Arial"/>
                <w:sz w:val="22"/>
                <w:szCs w:val="22"/>
              </w:rPr>
              <w:t>.</w:t>
            </w:r>
            <w:r w:rsidRPr="00F94710">
              <w:rPr>
                <w:rFonts w:asciiTheme="minorHAnsi" w:hAnsiTheme="minorHAnsi" w:cs="Arial"/>
                <w:sz w:val="22"/>
                <w:szCs w:val="22"/>
              </w:rPr>
              <w:t>/an</w:t>
            </w:r>
            <w:r w:rsidR="008522B2">
              <w:rPr>
                <w:rFonts w:asciiTheme="minorHAnsi" w:hAnsiTheme="minorHAnsi" w:cs="Arial"/>
                <w:sz w:val="22"/>
                <w:szCs w:val="22"/>
              </w:rPr>
              <w:t>.</w:t>
            </w:r>
          </w:p>
          <w:p w14:paraId="4F5355CD" w14:textId="77777777" w:rsidR="004F049D" w:rsidRPr="00F94710" w:rsidRDefault="004F049D" w:rsidP="006258AA">
            <w:pPr>
              <w:rPr>
                <w:rFonts w:asciiTheme="minorHAnsi" w:hAnsiTheme="minorHAnsi" w:cs="Arial"/>
                <w:bCs/>
                <w:sz w:val="22"/>
                <w:szCs w:val="22"/>
              </w:rPr>
            </w:pPr>
          </w:p>
          <w:p w14:paraId="1AD23FF4" w14:textId="78798532" w:rsidR="004F049D" w:rsidRPr="00F94710" w:rsidRDefault="004F049D" w:rsidP="006258AA">
            <w:pPr>
              <w:rPr>
                <w:rFonts w:ascii="Calibri" w:hAnsi="Calibri" w:cs="Arial"/>
                <w:sz w:val="22"/>
                <w:szCs w:val="22"/>
              </w:rPr>
            </w:pPr>
          </w:p>
        </w:tc>
        <w:tc>
          <w:tcPr>
            <w:tcW w:w="4320" w:type="dxa"/>
            <w:shd w:val="clear" w:color="auto" w:fill="auto"/>
          </w:tcPr>
          <w:p w14:paraId="0EEC23AC" w14:textId="77777777" w:rsidR="004F049D" w:rsidRPr="006258AA" w:rsidRDefault="004F049D" w:rsidP="006258AA">
            <w:pPr>
              <w:rPr>
                <w:rFonts w:asciiTheme="minorHAnsi" w:hAnsiTheme="minorHAnsi" w:cs="Arial"/>
                <w:b/>
                <w:sz w:val="22"/>
                <w:szCs w:val="22"/>
              </w:rPr>
            </w:pPr>
            <w:r w:rsidRPr="006258AA">
              <w:rPr>
                <w:rFonts w:asciiTheme="minorHAnsi" w:hAnsiTheme="minorHAnsi" w:cs="Arial"/>
                <w:b/>
                <w:sz w:val="22"/>
                <w:szCs w:val="22"/>
              </w:rPr>
              <w:t>Action 37</w:t>
            </w:r>
          </w:p>
          <w:p w14:paraId="5ADB6275" w14:textId="44CAD772" w:rsidR="004F049D" w:rsidRPr="006258AA" w:rsidRDefault="004F049D" w:rsidP="00EB227F">
            <w:pPr>
              <w:jc w:val="both"/>
              <w:rPr>
                <w:rFonts w:asciiTheme="minorHAnsi" w:hAnsiTheme="minorHAnsi" w:cs="Arial"/>
                <w:bCs/>
                <w:sz w:val="22"/>
                <w:szCs w:val="22"/>
              </w:rPr>
            </w:pPr>
            <w:r w:rsidRPr="006258AA">
              <w:rPr>
                <w:rFonts w:ascii="Calibri" w:hAnsi="Calibri" w:cs="Arial"/>
                <w:sz w:val="22"/>
                <w:szCs w:val="22"/>
              </w:rPr>
              <w:t xml:space="preserve">Suite à l’implantation de la collecte des matières organiques à l’automne 2020, une </w:t>
            </w:r>
            <w:r w:rsidRPr="00E04390">
              <w:rPr>
                <w:rFonts w:asciiTheme="minorHAnsi" w:hAnsiTheme="minorHAnsi" w:cs="Arial"/>
                <w:sz w:val="22"/>
                <w:szCs w:val="22"/>
              </w:rPr>
              <w:t>caractérisation</w:t>
            </w:r>
            <w:r w:rsidRPr="006258AA">
              <w:rPr>
                <w:rFonts w:ascii="Calibri" w:hAnsi="Calibri" w:cs="Arial"/>
                <w:sz w:val="22"/>
                <w:szCs w:val="22"/>
              </w:rPr>
              <w:t xml:space="preserve"> est prévue en 2022 pour les matières résiduelles provenant de la collecte sélective.  </w:t>
            </w:r>
          </w:p>
          <w:p w14:paraId="2D5D05DC" w14:textId="77777777" w:rsidR="004F049D" w:rsidRPr="006258AA" w:rsidRDefault="004F049D" w:rsidP="006258AA">
            <w:pPr>
              <w:rPr>
                <w:rFonts w:asciiTheme="minorHAnsi" w:hAnsiTheme="minorHAnsi" w:cs="Arial"/>
                <w:bCs/>
                <w:sz w:val="22"/>
                <w:szCs w:val="22"/>
              </w:rPr>
            </w:pPr>
          </w:p>
          <w:p w14:paraId="64B69D37" w14:textId="77777777" w:rsidR="004F049D" w:rsidRPr="006258AA" w:rsidRDefault="004F049D" w:rsidP="006258AA">
            <w:pPr>
              <w:rPr>
                <w:rFonts w:asciiTheme="minorHAnsi" w:hAnsiTheme="minorHAnsi" w:cs="Arial"/>
                <w:bCs/>
                <w:sz w:val="22"/>
                <w:szCs w:val="22"/>
              </w:rPr>
            </w:pPr>
          </w:p>
          <w:p w14:paraId="4CBA2E15" w14:textId="39AD44DA" w:rsidR="004F049D" w:rsidRPr="006258AA" w:rsidRDefault="004F049D" w:rsidP="006258AA"/>
        </w:tc>
      </w:tr>
      <w:tr w:rsidR="004F049D" w:rsidRPr="006258AA" w14:paraId="34E60BB3" w14:textId="77777777" w:rsidTr="00957E37">
        <w:trPr>
          <w:trHeight w:val="1880"/>
        </w:trPr>
        <w:tc>
          <w:tcPr>
            <w:tcW w:w="715" w:type="dxa"/>
            <w:vMerge/>
            <w:shd w:val="clear" w:color="auto" w:fill="auto"/>
            <w:vAlign w:val="center"/>
          </w:tcPr>
          <w:p w14:paraId="53909267" w14:textId="77777777" w:rsidR="004F049D" w:rsidRPr="006258AA" w:rsidRDefault="004F049D" w:rsidP="006258AA">
            <w:pPr>
              <w:rPr>
                <w:rFonts w:asciiTheme="minorHAnsi" w:hAnsiTheme="minorHAnsi" w:cs="Arial"/>
                <w:bCs/>
                <w:sz w:val="22"/>
                <w:szCs w:val="22"/>
              </w:rPr>
            </w:pPr>
            <w:bookmarkStart w:id="7" w:name="_Hlk39129414"/>
          </w:p>
        </w:tc>
        <w:tc>
          <w:tcPr>
            <w:tcW w:w="2115" w:type="dxa"/>
            <w:vMerge/>
            <w:shd w:val="clear" w:color="auto" w:fill="auto"/>
            <w:vAlign w:val="center"/>
          </w:tcPr>
          <w:p w14:paraId="6C4D6397" w14:textId="77777777" w:rsidR="004F049D" w:rsidRPr="006258AA" w:rsidRDefault="004F049D" w:rsidP="006258AA">
            <w:pPr>
              <w:rPr>
                <w:rFonts w:asciiTheme="minorHAnsi" w:hAnsiTheme="minorHAnsi" w:cs="Arial"/>
                <w:bCs/>
                <w:sz w:val="22"/>
                <w:szCs w:val="22"/>
              </w:rPr>
            </w:pPr>
          </w:p>
        </w:tc>
        <w:tc>
          <w:tcPr>
            <w:tcW w:w="3544" w:type="dxa"/>
            <w:shd w:val="clear" w:color="auto" w:fill="auto"/>
          </w:tcPr>
          <w:p w14:paraId="6FF28074" w14:textId="77777777" w:rsidR="004F049D" w:rsidRPr="006258AA" w:rsidRDefault="004F049D" w:rsidP="006258AA">
            <w:pPr>
              <w:rPr>
                <w:rFonts w:ascii="Calibri" w:hAnsi="Calibri" w:cs="Arial"/>
                <w:b/>
                <w:bCs/>
                <w:sz w:val="22"/>
                <w:szCs w:val="22"/>
              </w:rPr>
            </w:pPr>
            <w:r w:rsidRPr="006258AA">
              <w:rPr>
                <w:rFonts w:ascii="Calibri" w:hAnsi="Calibri" w:cs="Arial"/>
                <w:b/>
                <w:bCs/>
                <w:sz w:val="22"/>
                <w:szCs w:val="22"/>
              </w:rPr>
              <w:t>Action 38</w:t>
            </w:r>
          </w:p>
          <w:p w14:paraId="4536D1DC" w14:textId="77777777" w:rsidR="004F049D" w:rsidRPr="006258AA" w:rsidRDefault="004F049D" w:rsidP="00E04390">
            <w:pPr>
              <w:jc w:val="both"/>
              <w:rPr>
                <w:rFonts w:ascii="Calibri" w:hAnsi="Calibri" w:cs="Arial"/>
                <w:bCs/>
                <w:sz w:val="22"/>
                <w:szCs w:val="22"/>
              </w:rPr>
            </w:pPr>
            <w:r w:rsidRPr="006258AA">
              <w:rPr>
                <w:rFonts w:ascii="Calibri" w:hAnsi="Calibri" w:cs="Arial"/>
                <w:bCs/>
                <w:sz w:val="22"/>
                <w:szCs w:val="22"/>
              </w:rPr>
              <w:t xml:space="preserve">Favoriser la valorisation locale et régionale du compost </w:t>
            </w:r>
            <w:r w:rsidRPr="00E04390">
              <w:rPr>
                <w:rFonts w:asciiTheme="minorHAnsi" w:hAnsiTheme="minorHAnsi" w:cs="Arial"/>
                <w:sz w:val="22"/>
                <w:szCs w:val="22"/>
              </w:rPr>
              <w:t>produit</w:t>
            </w:r>
            <w:r w:rsidRPr="006258AA">
              <w:rPr>
                <w:rFonts w:ascii="Calibri" w:hAnsi="Calibri" w:cs="Arial"/>
                <w:bCs/>
                <w:sz w:val="22"/>
                <w:szCs w:val="22"/>
              </w:rPr>
              <w:t xml:space="preserve"> par la Régie.</w:t>
            </w:r>
          </w:p>
          <w:p w14:paraId="631DB82A" w14:textId="77777777" w:rsidR="004F049D" w:rsidRPr="006258AA" w:rsidRDefault="004F049D" w:rsidP="006258AA">
            <w:pPr>
              <w:rPr>
                <w:rFonts w:asciiTheme="minorHAnsi" w:hAnsiTheme="minorHAnsi" w:cs="Arial"/>
                <w:b/>
                <w:sz w:val="22"/>
                <w:szCs w:val="22"/>
              </w:rPr>
            </w:pPr>
          </w:p>
        </w:tc>
        <w:tc>
          <w:tcPr>
            <w:tcW w:w="1721" w:type="dxa"/>
            <w:shd w:val="clear" w:color="auto" w:fill="auto"/>
          </w:tcPr>
          <w:p w14:paraId="062F1BE5"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38</w:t>
            </w:r>
          </w:p>
          <w:p w14:paraId="584DE49A" w14:textId="77777777" w:rsidR="004F049D" w:rsidRPr="006258AA" w:rsidRDefault="004F049D" w:rsidP="006258AA">
            <w:pPr>
              <w:rPr>
                <w:rFonts w:asciiTheme="minorHAnsi" w:hAnsiTheme="minorHAnsi" w:cs="Arial"/>
                <w:b/>
                <w:sz w:val="22"/>
                <w:szCs w:val="22"/>
              </w:rPr>
            </w:pPr>
            <w:r w:rsidRPr="006258AA">
              <w:rPr>
                <w:rFonts w:ascii="Calibri" w:hAnsi="Calibri" w:cs="Arial"/>
                <w:sz w:val="22"/>
                <w:szCs w:val="22"/>
              </w:rPr>
              <w:t>2020</w:t>
            </w:r>
          </w:p>
        </w:tc>
        <w:tc>
          <w:tcPr>
            <w:tcW w:w="4140" w:type="dxa"/>
            <w:shd w:val="clear" w:color="auto" w:fill="auto"/>
          </w:tcPr>
          <w:p w14:paraId="3F47BB91"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38</w:t>
            </w:r>
          </w:p>
          <w:p w14:paraId="3DF3786D" w14:textId="7EF97A6C" w:rsidR="004F049D" w:rsidRPr="006258AA" w:rsidRDefault="004F049D" w:rsidP="00EB227F">
            <w:pPr>
              <w:jc w:val="both"/>
              <w:rPr>
                <w:rFonts w:ascii="Calibri" w:hAnsi="Calibri" w:cs="Arial"/>
                <w:bCs/>
                <w:sz w:val="22"/>
                <w:szCs w:val="22"/>
              </w:rPr>
            </w:pPr>
            <w:r w:rsidRPr="006258AA">
              <w:rPr>
                <w:rFonts w:ascii="Calibri" w:hAnsi="Calibri" w:cs="Arial"/>
                <w:bCs/>
                <w:sz w:val="22"/>
                <w:szCs w:val="22"/>
              </w:rPr>
              <w:t xml:space="preserve">Les </w:t>
            </w:r>
            <w:r w:rsidRPr="00E04390">
              <w:rPr>
                <w:rFonts w:asciiTheme="minorHAnsi" w:hAnsiTheme="minorHAnsi" w:cs="Arial"/>
                <w:sz w:val="22"/>
                <w:szCs w:val="22"/>
              </w:rPr>
              <w:t>premiers</w:t>
            </w:r>
            <w:r w:rsidRPr="006258AA">
              <w:rPr>
                <w:rFonts w:ascii="Calibri" w:hAnsi="Calibri" w:cs="Arial"/>
                <w:bCs/>
                <w:sz w:val="22"/>
                <w:szCs w:val="22"/>
              </w:rPr>
              <w:t xml:space="preserve"> gisements de compost seront disponibles à l’été 2022.  </w:t>
            </w:r>
          </w:p>
        </w:tc>
        <w:tc>
          <w:tcPr>
            <w:tcW w:w="4320" w:type="dxa"/>
            <w:shd w:val="clear" w:color="auto" w:fill="auto"/>
          </w:tcPr>
          <w:p w14:paraId="748CF3A9" w14:textId="4F0C31C6" w:rsidR="004F049D" w:rsidRPr="006258AA" w:rsidRDefault="004F049D" w:rsidP="00992DE0">
            <w:pPr>
              <w:rPr>
                <w:rFonts w:cs="Calibri"/>
                <w:bCs/>
                <w:sz w:val="16"/>
                <w:szCs w:val="16"/>
              </w:rPr>
            </w:pPr>
          </w:p>
          <w:p w14:paraId="405FC3C4" w14:textId="5115C541" w:rsidR="004F049D" w:rsidRPr="006258AA" w:rsidRDefault="004F049D" w:rsidP="006258AA">
            <w:pPr>
              <w:jc w:val="center"/>
              <w:rPr>
                <w:rFonts w:asciiTheme="minorHAnsi" w:hAnsiTheme="minorHAnsi" w:cs="Arial"/>
                <w:bCs/>
                <w:sz w:val="22"/>
                <w:szCs w:val="22"/>
              </w:rPr>
            </w:pPr>
          </w:p>
        </w:tc>
      </w:tr>
      <w:bookmarkEnd w:id="7"/>
      <w:tr w:rsidR="004F049D" w:rsidRPr="006258AA" w14:paraId="162E97E3" w14:textId="77777777" w:rsidTr="00957E37">
        <w:trPr>
          <w:trHeight w:val="1880"/>
        </w:trPr>
        <w:tc>
          <w:tcPr>
            <w:tcW w:w="715" w:type="dxa"/>
            <w:vMerge/>
            <w:shd w:val="clear" w:color="auto" w:fill="auto"/>
            <w:vAlign w:val="center"/>
          </w:tcPr>
          <w:p w14:paraId="785B8F2A" w14:textId="77777777" w:rsidR="004F049D" w:rsidRPr="006258AA" w:rsidRDefault="004F049D" w:rsidP="006258AA">
            <w:pPr>
              <w:rPr>
                <w:rFonts w:asciiTheme="minorHAnsi" w:hAnsiTheme="minorHAnsi" w:cs="Arial"/>
                <w:bCs/>
                <w:sz w:val="22"/>
                <w:szCs w:val="22"/>
              </w:rPr>
            </w:pPr>
          </w:p>
        </w:tc>
        <w:tc>
          <w:tcPr>
            <w:tcW w:w="2115" w:type="dxa"/>
            <w:vMerge/>
            <w:shd w:val="clear" w:color="auto" w:fill="auto"/>
            <w:vAlign w:val="center"/>
          </w:tcPr>
          <w:p w14:paraId="6B9046DA" w14:textId="77777777" w:rsidR="004F049D" w:rsidRPr="006258AA" w:rsidRDefault="004F049D" w:rsidP="006258AA">
            <w:pPr>
              <w:rPr>
                <w:rFonts w:asciiTheme="minorHAnsi" w:hAnsiTheme="minorHAnsi" w:cs="Arial"/>
                <w:bCs/>
                <w:sz w:val="22"/>
                <w:szCs w:val="22"/>
              </w:rPr>
            </w:pPr>
          </w:p>
        </w:tc>
        <w:tc>
          <w:tcPr>
            <w:tcW w:w="3544" w:type="dxa"/>
            <w:shd w:val="clear" w:color="auto" w:fill="auto"/>
          </w:tcPr>
          <w:p w14:paraId="18FAF822" w14:textId="77777777" w:rsidR="004F049D" w:rsidRPr="006258AA" w:rsidRDefault="004F049D" w:rsidP="006258AA">
            <w:pPr>
              <w:rPr>
                <w:rFonts w:ascii="Calibri" w:hAnsi="Calibri" w:cs="Arial"/>
                <w:b/>
                <w:bCs/>
                <w:sz w:val="22"/>
                <w:szCs w:val="22"/>
              </w:rPr>
            </w:pPr>
            <w:r w:rsidRPr="006258AA">
              <w:rPr>
                <w:rFonts w:ascii="Calibri" w:hAnsi="Calibri" w:cs="Arial"/>
                <w:b/>
                <w:bCs/>
                <w:sz w:val="22"/>
                <w:szCs w:val="22"/>
              </w:rPr>
              <w:t>Action 39</w:t>
            </w:r>
          </w:p>
          <w:p w14:paraId="6F0DE938" w14:textId="77777777" w:rsidR="004F049D" w:rsidRPr="006258AA" w:rsidRDefault="004F049D" w:rsidP="00E04390">
            <w:pPr>
              <w:jc w:val="both"/>
              <w:rPr>
                <w:rFonts w:ascii="Calibri" w:hAnsi="Calibri" w:cs="Arial"/>
                <w:bCs/>
                <w:sz w:val="22"/>
                <w:szCs w:val="22"/>
              </w:rPr>
            </w:pPr>
            <w:r w:rsidRPr="006258AA">
              <w:rPr>
                <w:rFonts w:ascii="Calibri" w:hAnsi="Calibri" w:cs="Arial"/>
                <w:bCs/>
                <w:sz w:val="22"/>
                <w:szCs w:val="22"/>
              </w:rPr>
              <w:t>Offrir des services-conseils aux ICI et analyser la possibilité de développer des programmes pour les gros générateurs tels que les restaurateurs, les cafétérias, les hôpitaux, etc.</w:t>
            </w:r>
          </w:p>
          <w:p w14:paraId="03B90461" w14:textId="77777777" w:rsidR="004F049D" w:rsidRPr="006258AA" w:rsidRDefault="004F049D" w:rsidP="006258AA">
            <w:pPr>
              <w:rPr>
                <w:rFonts w:asciiTheme="minorHAnsi" w:hAnsiTheme="minorHAnsi" w:cs="Arial"/>
                <w:b/>
                <w:sz w:val="22"/>
                <w:szCs w:val="22"/>
              </w:rPr>
            </w:pPr>
          </w:p>
        </w:tc>
        <w:tc>
          <w:tcPr>
            <w:tcW w:w="1721" w:type="dxa"/>
            <w:shd w:val="clear" w:color="auto" w:fill="auto"/>
          </w:tcPr>
          <w:p w14:paraId="6BE9BA9A"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39</w:t>
            </w:r>
          </w:p>
          <w:p w14:paraId="00A89D16" w14:textId="77777777" w:rsidR="004F049D" w:rsidRPr="006258AA" w:rsidRDefault="004F049D" w:rsidP="006258AA">
            <w:pPr>
              <w:rPr>
                <w:rFonts w:asciiTheme="minorHAnsi" w:hAnsiTheme="minorHAnsi" w:cs="Arial"/>
                <w:b/>
                <w:sz w:val="22"/>
                <w:szCs w:val="22"/>
              </w:rPr>
            </w:pPr>
            <w:r w:rsidRPr="006258AA">
              <w:rPr>
                <w:rFonts w:ascii="Calibri" w:hAnsi="Calibri" w:cs="Arial"/>
                <w:sz w:val="22"/>
                <w:szCs w:val="22"/>
              </w:rPr>
              <w:t>2020</w:t>
            </w:r>
          </w:p>
        </w:tc>
        <w:tc>
          <w:tcPr>
            <w:tcW w:w="4140" w:type="dxa"/>
            <w:shd w:val="clear" w:color="auto" w:fill="auto"/>
          </w:tcPr>
          <w:p w14:paraId="5F9F0146"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39</w:t>
            </w:r>
          </w:p>
          <w:p w14:paraId="5C4CE649" w14:textId="60F64266" w:rsidR="00370A9F" w:rsidRPr="006258AA" w:rsidRDefault="00370A9F" w:rsidP="00EB227F">
            <w:pPr>
              <w:jc w:val="both"/>
              <w:rPr>
                <w:rFonts w:asciiTheme="minorHAnsi" w:hAnsiTheme="minorHAnsi" w:cs="Arial"/>
                <w:bCs/>
                <w:sz w:val="22"/>
                <w:szCs w:val="22"/>
              </w:rPr>
            </w:pPr>
            <w:r w:rsidRPr="006258AA">
              <w:rPr>
                <w:rFonts w:asciiTheme="minorHAnsi" w:hAnsiTheme="minorHAnsi" w:cs="Arial"/>
                <w:bCs/>
                <w:sz w:val="22"/>
                <w:szCs w:val="22"/>
              </w:rPr>
              <w:t xml:space="preserve">Le déploiement du service de collecte chez les ICI a commencé à l’automne 2021. Un accompagnement personnalisé pour l’implantation du service est offert et des outils spécifiques ont été réalisés. </w:t>
            </w:r>
          </w:p>
          <w:p w14:paraId="6026F937" w14:textId="0D2B78CE" w:rsidR="004F049D" w:rsidRPr="006258AA" w:rsidRDefault="004F049D" w:rsidP="006258AA">
            <w:pPr>
              <w:tabs>
                <w:tab w:val="left" w:pos="213"/>
              </w:tabs>
              <w:rPr>
                <w:rFonts w:asciiTheme="minorHAnsi" w:hAnsiTheme="minorHAnsi" w:cs="Arial"/>
                <w:sz w:val="22"/>
                <w:szCs w:val="22"/>
              </w:rPr>
            </w:pPr>
          </w:p>
          <w:p w14:paraId="2213210E" w14:textId="692589DE" w:rsidR="00370A9F" w:rsidRPr="006258AA" w:rsidRDefault="00370A9F" w:rsidP="006258AA">
            <w:pPr>
              <w:tabs>
                <w:tab w:val="left" w:pos="213"/>
              </w:tabs>
              <w:rPr>
                <w:rFonts w:asciiTheme="minorHAnsi" w:hAnsiTheme="minorHAnsi" w:cs="Arial"/>
                <w:sz w:val="22"/>
                <w:szCs w:val="22"/>
              </w:rPr>
            </w:pPr>
          </w:p>
        </w:tc>
        <w:tc>
          <w:tcPr>
            <w:tcW w:w="4320" w:type="dxa"/>
            <w:shd w:val="clear" w:color="auto" w:fill="auto"/>
          </w:tcPr>
          <w:p w14:paraId="52E7DED7" w14:textId="3BF8EB29" w:rsidR="004F049D" w:rsidRPr="006258AA" w:rsidRDefault="004F049D" w:rsidP="006258AA">
            <w:pPr>
              <w:rPr>
                <w:rFonts w:asciiTheme="minorHAnsi" w:hAnsiTheme="minorHAnsi" w:cs="Arial"/>
                <w:b/>
                <w:sz w:val="22"/>
                <w:szCs w:val="22"/>
              </w:rPr>
            </w:pPr>
          </w:p>
          <w:p w14:paraId="245CC642" w14:textId="7AF5AECC" w:rsidR="004F049D" w:rsidRPr="006258AA" w:rsidRDefault="004F049D" w:rsidP="006258AA">
            <w:pPr>
              <w:pStyle w:val="Paragraphedeliste"/>
              <w:rPr>
                <w:rFonts w:asciiTheme="minorHAnsi" w:hAnsiTheme="minorHAnsi" w:cs="Arial"/>
                <w:bCs/>
                <w:sz w:val="22"/>
                <w:szCs w:val="22"/>
              </w:rPr>
            </w:pPr>
          </w:p>
        </w:tc>
      </w:tr>
      <w:tr w:rsidR="004F049D" w:rsidRPr="006258AA" w14:paraId="6D9F66EC" w14:textId="77777777" w:rsidTr="00957E37">
        <w:trPr>
          <w:trHeight w:val="1880"/>
        </w:trPr>
        <w:tc>
          <w:tcPr>
            <w:tcW w:w="715" w:type="dxa"/>
            <w:vMerge/>
            <w:shd w:val="clear" w:color="auto" w:fill="auto"/>
            <w:vAlign w:val="center"/>
          </w:tcPr>
          <w:p w14:paraId="1485A500" w14:textId="77777777" w:rsidR="004F049D" w:rsidRPr="006258AA" w:rsidRDefault="004F049D" w:rsidP="006258AA">
            <w:pPr>
              <w:rPr>
                <w:rFonts w:asciiTheme="minorHAnsi" w:hAnsiTheme="minorHAnsi" w:cs="Arial"/>
                <w:bCs/>
                <w:sz w:val="22"/>
                <w:szCs w:val="22"/>
              </w:rPr>
            </w:pPr>
          </w:p>
        </w:tc>
        <w:tc>
          <w:tcPr>
            <w:tcW w:w="2115" w:type="dxa"/>
            <w:vMerge/>
            <w:shd w:val="clear" w:color="auto" w:fill="auto"/>
            <w:vAlign w:val="center"/>
          </w:tcPr>
          <w:p w14:paraId="6617BA0E" w14:textId="77777777" w:rsidR="004F049D" w:rsidRPr="006258AA" w:rsidRDefault="004F049D" w:rsidP="006258AA">
            <w:pPr>
              <w:rPr>
                <w:rFonts w:asciiTheme="minorHAnsi" w:hAnsiTheme="minorHAnsi" w:cs="Arial"/>
                <w:bCs/>
                <w:sz w:val="22"/>
                <w:szCs w:val="22"/>
              </w:rPr>
            </w:pPr>
          </w:p>
        </w:tc>
        <w:tc>
          <w:tcPr>
            <w:tcW w:w="3544" w:type="dxa"/>
            <w:shd w:val="clear" w:color="auto" w:fill="auto"/>
          </w:tcPr>
          <w:p w14:paraId="374988BF"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40</w:t>
            </w:r>
          </w:p>
          <w:p w14:paraId="1B0FE32D" w14:textId="77777777" w:rsidR="004F049D" w:rsidRPr="006258AA" w:rsidRDefault="004F049D" w:rsidP="00E04390">
            <w:pPr>
              <w:jc w:val="both"/>
              <w:rPr>
                <w:rFonts w:ascii="Calibri" w:hAnsi="Calibri" w:cs="Arial"/>
                <w:bCs/>
                <w:sz w:val="22"/>
                <w:szCs w:val="22"/>
              </w:rPr>
            </w:pPr>
            <w:r w:rsidRPr="006258AA">
              <w:rPr>
                <w:rFonts w:ascii="Calibri" w:hAnsi="Calibri" w:cs="Arial"/>
                <w:bCs/>
                <w:sz w:val="22"/>
                <w:szCs w:val="22"/>
              </w:rPr>
              <w:t xml:space="preserve">Favoriser la participation des ICI aux programmes de collecte des matières organiques, en étudiant la possibilité </w:t>
            </w:r>
            <w:r w:rsidRPr="00E04390">
              <w:rPr>
                <w:rFonts w:asciiTheme="minorHAnsi" w:hAnsiTheme="minorHAnsi" w:cs="Arial"/>
                <w:sz w:val="22"/>
                <w:szCs w:val="22"/>
              </w:rPr>
              <w:t>d’imposer</w:t>
            </w:r>
            <w:r w:rsidRPr="006258AA">
              <w:rPr>
                <w:rFonts w:ascii="Calibri" w:hAnsi="Calibri" w:cs="Arial"/>
                <w:bCs/>
                <w:sz w:val="22"/>
                <w:szCs w:val="22"/>
              </w:rPr>
              <w:t xml:space="preserve"> une tarification et</w:t>
            </w:r>
            <w:r w:rsidRPr="006258AA">
              <w:rPr>
                <w:rFonts w:ascii="Calibri" w:hAnsi="Calibri" w:cs="Arial"/>
                <w:b/>
                <w:sz w:val="22"/>
                <w:szCs w:val="22"/>
              </w:rPr>
              <w:t xml:space="preserve">/ou une </w:t>
            </w:r>
            <w:r w:rsidRPr="006258AA">
              <w:rPr>
                <w:rFonts w:ascii="Calibri" w:hAnsi="Calibri" w:cs="Arial"/>
                <w:bCs/>
                <w:sz w:val="22"/>
                <w:szCs w:val="22"/>
              </w:rPr>
              <w:t>taxation adaptée aux ICI qui participent à ces programmes comparativement à ceux qui ne le font pas.</w:t>
            </w:r>
          </w:p>
          <w:p w14:paraId="4B8AFC61" w14:textId="77777777" w:rsidR="004F049D" w:rsidRPr="006258AA" w:rsidRDefault="004F049D" w:rsidP="006258AA">
            <w:pPr>
              <w:rPr>
                <w:rFonts w:asciiTheme="minorHAnsi" w:hAnsiTheme="minorHAnsi" w:cs="Arial"/>
                <w:b/>
                <w:sz w:val="22"/>
                <w:szCs w:val="22"/>
              </w:rPr>
            </w:pPr>
          </w:p>
        </w:tc>
        <w:tc>
          <w:tcPr>
            <w:tcW w:w="1721" w:type="dxa"/>
            <w:shd w:val="clear" w:color="auto" w:fill="auto"/>
          </w:tcPr>
          <w:p w14:paraId="2E00F692"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40</w:t>
            </w:r>
          </w:p>
          <w:p w14:paraId="76001700" w14:textId="77777777" w:rsidR="004F049D" w:rsidRPr="006258AA" w:rsidRDefault="004F049D" w:rsidP="006258AA">
            <w:pPr>
              <w:rPr>
                <w:rFonts w:asciiTheme="minorHAnsi" w:hAnsiTheme="minorHAnsi" w:cs="Arial"/>
                <w:b/>
                <w:sz w:val="22"/>
                <w:szCs w:val="22"/>
              </w:rPr>
            </w:pPr>
            <w:r w:rsidRPr="006258AA">
              <w:rPr>
                <w:rFonts w:ascii="Calibri" w:hAnsi="Calibri" w:cs="Arial"/>
                <w:sz w:val="22"/>
                <w:szCs w:val="22"/>
              </w:rPr>
              <w:t>2020</w:t>
            </w:r>
          </w:p>
        </w:tc>
        <w:tc>
          <w:tcPr>
            <w:tcW w:w="4140" w:type="dxa"/>
            <w:shd w:val="clear" w:color="auto" w:fill="auto"/>
          </w:tcPr>
          <w:p w14:paraId="7C7F64A4"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40</w:t>
            </w:r>
          </w:p>
          <w:p w14:paraId="3E44DB58" w14:textId="57B8AF88" w:rsidR="004F049D" w:rsidRPr="006258AA" w:rsidRDefault="00370A9F" w:rsidP="006258AA">
            <w:pPr>
              <w:jc w:val="both"/>
              <w:rPr>
                <w:rFonts w:asciiTheme="minorHAnsi" w:hAnsiTheme="minorHAnsi" w:cs="Arial"/>
                <w:b/>
                <w:sz w:val="22"/>
                <w:szCs w:val="22"/>
              </w:rPr>
            </w:pPr>
            <w:r w:rsidRPr="006258AA">
              <w:rPr>
                <w:rFonts w:ascii="Calibri" w:hAnsi="Calibri" w:cs="Arial"/>
                <w:sz w:val="22"/>
                <w:szCs w:val="22"/>
              </w:rPr>
              <w:t xml:space="preserve">Le service de collecte des matières organiques dans les ICI a débuté en </w:t>
            </w:r>
            <w:r w:rsidRPr="00E04390">
              <w:rPr>
                <w:rFonts w:asciiTheme="minorHAnsi" w:hAnsiTheme="minorHAnsi" w:cs="Arial"/>
                <w:sz w:val="22"/>
                <w:szCs w:val="22"/>
              </w:rPr>
              <w:t>novembre</w:t>
            </w:r>
            <w:r w:rsidRPr="006258AA">
              <w:rPr>
                <w:rFonts w:ascii="Calibri" w:hAnsi="Calibri" w:cs="Arial"/>
                <w:sz w:val="22"/>
                <w:szCs w:val="22"/>
              </w:rPr>
              <w:t xml:space="preserve"> 2021. Une tarification incitative est offerte pour encourager les ICI à mettre en place le service. Aussi, des bacs bruns sont offerts gratuitement jusqu’à un maximum de 8.</w:t>
            </w:r>
          </w:p>
        </w:tc>
        <w:tc>
          <w:tcPr>
            <w:tcW w:w="4320" w:type="dxa"/>
            <w:shd w:val="clear" w:color="auto" w:fill="auto"/>
          </w:tcPr>
          <w:p w14:paraId="6DEA2A66" w14:textId="1E2F152C" w:rsidR="004F049D" w:rsidRPr="006258AA" w:rsidRDefault="004F049D" w:rsidP="006258AA">
            <w:pPr>
              <w:rPr>
                <w:rFonts w:asciiTheme="minorHAnsi" w:hAnsiTheme="minorHAnsi" w:cs="Arial"/>
                <w:b/>
                <w:sz w:val="22"/>
                <w:szCs w:val="22"/>
              </w:rPr>
            </w:pPr>
          </w:p>
          <w:p w14:paraId="729F8ADE" w14:textId="77777777" w:rsidR="004F049D" w:rsidRPr="006258AA" w:rsidRDefault="004F049D" w:rsidP="006258AA">
            <w:pPr>
              <w:rPr>
                <w:rFonts w:asciiTheme="minorHAnsi" w:hAnsiTheme="minorHAnsi" w:cs="Arial"/>
                <w:b/>
                <w:sz w:val="22"/>
                <w:szCs w:val="22"/>
              </w:rPr>
            </w:pPr>
          </w:p>
        </w:tc>
      </w:tr>
      <w:tr w:rsidR="004F049D" w:rsidRPr="006258AA" w14:paraId="4BF7B700" w14:textId="77777777" w:rsidTr="00957E37">
        <w:trPr>
          <w:trHeight w:val="1880"/>
        </w:trPr>
        <w:tc>
          <w:tcPr>
            <w:tcW w:w="715" w:type="dxa"/>
            <w:vMerge/>
            <w:shd w:val="clear" w:color="auto" w:fill="auto"/>
            <w:vAlign w:val="center"/>
          </w:tcPr>
          <w:p w14:paraId="173C6ABE" w14:textId="77777777" w:rsidR="004F049D" w:rsidRPr="006258AA" w:rsidRDefault="004F049D" w:rsidP="006258AA">
            <w:pPr>
              <w:rPr>
                <w:rFonts w:asciiTheme="minorHAnsi" w:hAnsiTheme="minorHAnsi" w:cs="Arial"/>
                <w:bCs/>
                <w:sz w:val="22"/>
                <w:szCs w:val="22"/>
              </w:rPr>
            </w:pPr>
          </w:p>
        </w:tc>
        <w:tc>
          <w:tcPr>
            <w:tcW w:w="2115" w:type="dxa"/>
            <w:vMerge/>
            <w:shd w:val="clear" w:color="auto" w:fill="auto"/>
            <w:vAlign w:val="center"/>
          </w:tcPr>
          <w:p w14:paraId="03D7AA02" w14:textId="77777777" w:rsidR="004F049D" w:rsidRPr="006258AA" w:rsidRDefault="004F049D" w:rsidP="006258AA">
            <w:pPr>
              <w:rPr>
                <w:rFonts w:asciiTheme="minorHAnsi" w:hAnsiTheme="minorHAnsi" w:cs="Arial"/>
                <w:bCs/>
                <w:sz w:val="22"/>
                <w:szCs w:val="22"/>
              </w:rPr>
            </w:pPr>
          </w:p>
        </w:tc>
        <w:tc>
          <w:tcPr>
            <w:tcW w:w="3544" w:type="dxa"/>
            <w:shd w:val="clear" w:color="auto" w:fill="auto"/>
          </w:tcPr>
          <w:p w14:paraId="03A1BDEF" w14:textId="77777777" w:rsidR="004F049D" w:rsidRPr="006258AA" w:rsidRDefault="004F049D" w:rsidP="006258AA">
            <w:pPr>
              <w:rPr>
                <w:rFonts w:ascii="Calibri" w:hAnsi="Calibri" w:cs="Arial"/>
                <w:b/>
                <w:bCs/>
                <w:sz w:val="22"/>
                <w:szCs w:val="22"/>
              </w:rPr>
            </w:pPr>
            <w:r w:rsidRPr="006258AA">
              <w:rPr>
                <w:rFonts w:ascii="Calibri" w:hAnsi="Calibri" w:cs="Arial"/>
                <w:b/>
                <w:bCs/>
                <w:sz w:val="22"/>
                <w:szCs w:val="22"/>
              </w:rPr>
              <w:t>Action 41</w:t>
            </w:r>
          </w:p>
          <w:p w14:paraId="6F003DEE" w14:textId="770DA33D" w:rsidR="004F049D" w:rsidRPr="006258AA" w:rsidRDefault="004F049D" w:rsidP="00E04390">
            <w:pPr>
              <w:jc w:val="both"/>
              <w:rPr>
                <w:rFonts w:asciiTheme="minorHAnsi" w:hAnsiTheme="minorHAnsi" w:cs="Arial"/>
                <w:b/>
                <w:sz w:val="22"/>
                <w:szCs w:val="22"/>
              </w:rPr>
            </w:pPr>
            <w:r w:rsidRPr="006258AA">
              <w:rPr>
                <w:rFonts w:ascii="Calibri" w:hAnsi="Calibri" w:cs="Arial"/>
                <w:bCs/>
                <w:sz w:val="22"/>
                <w:szCs w:val="22"/>
              </w:rPr>
              <w:t xml:space="preserve">Impliquer les municipalités locales membres de la Régie pour </w:t>
            </w:r>
            <w:r w:rsidRPr="00E04390">
              <w:rPr>
                <w:rFonts w:asciiTheme="minorHAnsi" w:hAnsiTheme="minorHAnsi" w:cs="Arial"/>
                <w:sz w:val="22"/>
                <w:szCs w:val="22"/>
              </w:rPr>
              <w:t>implanter</w:t>
            </w:r>
            <w:r w:rsidRPr="006258AA">
              <w:rPr>
                <w:rFonts w:ascii="Calibri" w:hAnsi="Calibri" w:cs="Arial"/>
                <w:bCs/>
                <w:sz w:val="22"/>
                <w:szCs w:val="22"/>
              </w:rPr>
              <w:t xml:space="preserve"> la gestion de cette matière (plan de gestion des </w:t>
            </w:r>
            <w:r w:rsidR="00AD05DB">
              <w:rPr>
                <w:rFonts w:ascii="Calibri" w:hAnsi="Calibri" w:cs="Arial"/>
                <w:bCs/>
                <w:sz w:val="22"/>
                <w:szCs w:val="22"/>
              </w:rPr>
              <w:t xml:space="preserve">matières résiduelles </w:t>
            </w:r>
            <w:r w:rsidRPr="006258AA">
              <w:rPr>
                <w:rFonts w:ascii="Calibri" w:hAnsi="Calibri" w:cs="Arial"/>
                <w:bCs/>
                <w:sz w:val="22"/>
                <w:szCs w:val="22"/>
              </w:rPr>
              <w:t>interne pour les municipalités).</w:t>
            </w:r>
          </w:p>
        </w:tc>
        <w:tc>
          <w:tcPr>
            <w:tcW w:w="1721" w:type="dxa"/>
            <w:shd w:val="clear" w:color="auto" w:fill="auto"/>
          </w:tcPr>
          <w:p w14:paraId="7754D7EE"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41</w:t>
            </w:r>
          </w:p>
          <w:p w14:paraId="0CECCB10" w14:textId="77777777" w:rsidR="004F049D" w:rsidRPr="006258AA" w:rsidRDefault="004F049D" w:rsidP="006258AA">
            <w:pPr>
              <w:rPr>
                <w:rFonts w:asciiTheme="minorHAnsi" w:hAnsiTheme="minorHAnsi" w:cs="Arial"/>
                <w:b/>
                <w:sz w:val="22"/>
                <w:szCs w:val="22"/>
              </w:rPr>
            </w:pPr>
            <w:r w:rsidRPr="006258AA">
              <w:rPr>
                <w:rFonts w:ascii="Calibri" w:hAnsi="Calibri" w:cs="Arial"/>
                <w:sz w:val="22"/>
                <w:szCs w:val="22"/>
              </w:rPr>
              <w:t>2020</w:t>
            </w:r>
          </w:p>
        </w:tc>
        <w:tc>
          <w:tcPr>
            <w:tcW w:w="4140" w:type="dxa"/>
            <w:shd w:val="clear" w:color="auto" w:fill="auto"/>
          </w:tcPr>
          <w:p w14:paraId="7336D331" w14:textId="77777777" w:rsidR="004F049D" w:rsidRPr="006258AA" w:rsidRDefault="004F049D" w:rsidP="006258AA">
            <w:pPr>
              <w:rPr>
                <w:rFonts w:ascii="Calibri" w:hAnsi="Calibri" w:cs="Arial"/>
                <w:b/>
                <w:sz w:val="22"/>
                <w:szCs w:val="22"/>
              </w:rPr>
            </w:pPr>
            <w:r w:rsidRPr="006258AA">
              <w:rPr>
                <w:rFonts w:ascii="Calibri" w:hAnsi="Calibri" w:cs="Arial"/>
                <w:b/>
                <w:sz w:val="22"/>
                <w:szCs w:val="22"/>
              </w:rPr>
              <w:t>Action 41</w:t>
            </w:r>
          </w:p>
          <w:p w14:paraId="4F006817" w14:textId="77777777" w:rsidR="00370A9F" w:rsidRPr="006258AA" w:rsidRDefault="00370A9F" w:rsidP="00EB227F">
            <w:pPr>
              <w:jc w:val="both"/>
              <w:rPr>
                <w:rFonts w:ascii="Calibri" w:hAnsi="Calibri" w:cs="Arial"/>
                <w:sz w:val="22"/>
                <w:szCs w:val="22"/>
              </w:rPr>
            </w:pPr>
            <w:r w:rsidRPr="006258AA">
              <w:rPr>
                <w:rFonts w:asciiTheme="minorHAnsi" w:hAnsiTheme="minorHAnsi" w:cs="Arial"/>
                <w:bCs/>
                <w:sz w:val="22"/>
                <w:szCs w:val="22"/>
              </w:rPr>
              <w:t>Les installations municipales sont incluses dans le plan de déploiement du service de collecte des matières organiques qui a débuté en novembre 2021.</w:t>
            </w:r>
          </w:p>
          <w:p w14:paraId="1950E95A" w14:textId="734A9A1A" w:rsidR="004F049D" w:rsidRPr="006258AA" w:rsidRDefault="004F049D" w:rsidP="006258AA">
            <w:pPr>
              <w:rPr>
                <w:rFonts w:asciiTheme="minorHAnsi" w:hAnsiTheme="minorHAnsi" w:cs="Arial"/>
                <w:b/>
                <w:sz w:val="22"/>
                <w:szCs w:val="22"/>
              </w:rPr>
            </w:pPr>
          </w:p>
        </w:tc>
        <w:tc>
          <w:tcPr>
            <w:tcW w:w="4320" w:type="dxa"/>
            <w:shd w:val="clear" w:color="auto" w:fill="auto"/>
          </w:tcPr>
          <w:p w14:paraId="62E25B18" w14:textId="5FF1659B" w:rsidR="004F049D" w:rsidRPr="006258AA" w:rsidRDefault="004F049D" w:rsidP="006258AA">
            <w:pPr>
              <w:rPr>
                <w:rFonts w:asciiTheme="minorHAnsi" w:hAnsiTheme="minorHAnsi" w:cs="Arial"/>
                <w:b/>
                <w:sz w:val="22"/>
                <w:szCs w:val="22"/>
              </w:rPr>
            </w:pPr>
          </w:p>
          <w:p w14:paraId="5014E08F" w14:textId="2F8AF8E3" w:rsidR="004F049D" w:rsidRPr="006258AA" w:rsidRDefault="004F049D" w:rsidP="006258AA">
            <w:pPr>
              <w:rPr>
                <w:rFonts w:asciiTheme="minorHAnsi" w:hAnsiTheme="minorHAnsi" w:cs="Arial"/>
                <w:bCs/>
                <w:sz w:val="22"/>
                <w:szCs w:val="22"/>
              </w:rPr>
            </w:pPr>
          </w:p>
        </w:tc>
      </w:tr>
    </w:tbl>
    <w:p w14:paraId="793447CC" w14:textId="05F2A24D" w:rsidR="00F2372C" w:rsidRPr="006258AA" w:rsidRDefault="00F2372C" w:rsidP="006258AA"/>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F2372C" w:rsidRPr="006258AA" w14:paraId="4741F36C" w14:textId="77777777" w:rsidTr="009748E3">
        <w:trPr>
          <w:trHeight w:val="440"/>
        </w:trPr>
        <w:tc>
          <w:tcPr>
            <w:tcW w:w="715" w:type="dxa"/>
            <w:shd w:val="clear" w:color="auto" w:fill="595959" w:themeFill="text1" w:themeFillTint="A6"/>
            <w:vAlign w:val="center"/>
          </w:tcPr>
          <w:p w14:paraId="65B36447" w14:textId="77777777" w:rsidR="00F2372C" w:rsidRPr="006258AA" w:rsidRDefault="00F2372C"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2E1AEBB5" w14:textId="77777777" w:rsidR="00F2372C" w:rsidRPr="006258AA" w:rsidRDefault="00F2372C"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59D15884" w14:textId="77777777" w:rsidR="00F2372C" w:rsidRPr="006258AA" w:rsidRDefault="00F2372C"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4F3DB105" w14:textId="77777777" w:rsidR="00F2372C" w:rsidRPr="006258AA" w:rsidRDefault="00F2372C"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0CBCEA55" w14:textId="77777777" w:rsidR="00F2372C" w:rsidRPr="006258AA" w:rsidRDefault="00F2372C"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4676665E" w14:textId="77777777" w:rsidR="00F2372C" w:rsidRPr="006258AA" w:rsidRDefault="00F2372C"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F2372C" w:rsidRPr="006258AA" w14:paraId="53E2560D" w14:textId="77777777" w:rsidTr="00957E37">
        <w:trPr>
          <w:trHeight w:val="1880"/>
        </w:trPr>
        <w:tc>
          <w:tcPr>
            <w:tcW w:w="715" w:type="dxa"/>
            <w:vMerge w:val="restart"/>
            <w:shd w:val="clear" w:color="auto" w:fill="auto"/>
            <w:vAlign w:val="center"/>
          </w:tcPr>
          <w:p w14:paraId="482456D1" w14:textId="77777777" w:rsidR="00F2372C" w:rsidRPr="006258AA" w:rsidRDefault="00F2372C"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5</w:t>
            </w:r>
          </w:p>
        </w:tc>
        <w:tc>
          <w:tcPr>
            <w:tcW w:w="2115" w:type="dxa"/>
            <w:vMerge w:val="restart"/>
            <w:shd w:val="clear" w:color="auto" w:fill="auto"/>
            <w:vAlign w:val="center"/>
          </w:tcPr>
          <w:p w14:paraId="35236EF0" w14:textId="77777777" w:rsidR="00F2372C" w:rsidRPr="006258AA" w:rsidRDefault="004064AD" w:rsidP="006258AA">
            <w:pPr>
              <w:jc w:val="center"/>
              <w:rPr>
                <w:rFonts w:asciiTheme="minorHAnsi" w:hAnsiTheme="minorHAnsi" w:cs="Arial"/>
                <w:bCs/>
                <w:sz w:val="22"/>
                <w:szCs w:val="22"/>
              </w:rPr>
            </w:pPr>
            <w:r w:rsidRPr="006258AA">
              <w:rPr>
                <w:rFonts w:asciiTheme="minorHAnsi" w:hAnsiTheme="minorHAnsi" w:cs="Arial"/>
                <w:bCs/>
                <w:sz w:val="22"/>
                <w:szCs w:val="22"/>
              </w:rPr>
              <w:t>S’assurer que les générateurs valorisent les boues provenant des secteurs municipaux et agroalimentaires lorsqu’elles respectent les critères environnementaux.</w:t>
            </w:r>
          </w:p>
        </w:tc>
        <w:tc>
          <w:tcPr>
            <w:tcW w:w="3544" w:type="dxa"/>
            <w:shd w:val="clear" w:color="auto" w:fill="auto"/>
          </w:tcPr>
          <w:p w14:paraId="2B63ACF4" w14:textId="77777777" w:rsidR="008C3200" w:rsidRPr="006258AA" w:rsidRDefault="004064AD" w:rsidP="006258AA">
            <w:pPr>
              <w:rPr>
                <w:rFonts w:asciiTheme="minorHAnsi" w:hAnsiTheme="minorHAnsi" w:cs="Arial"/>
                <w:b/>
                <w:sz w:val="22"/>
                <w:szCs w:val="22"/>
              </w:rPr>
            </w:pPr>
            <w:r w:rsidRPr="006258AA">
              <w:rPr>
                <w:rFonts w:asciiTheme="minorHAnsi" w:hAnsiTheme="minorHAnsi" w:cs="Arial"/>
                <w:b/>
                <w:sz w:val="22"/>
                <w:szCs w:val="22"/>
              </w:rPr>
              <w:t>Action 42</w:t>
            </w:r>
          </w:p>
          <w:p w14:paraId="29EED639" w14:textId="798A2BD6" w:rsidR="004064AD" w:rsidRPr="006258AA" w:rsidRDefault="004064AD" w:rsidP="00E04390">
            <w:pPr>
              <w:jc w:val="both"/>
              <w:rPr>
                <w:rFonts w:asciiTheme="minorHAnsi" w:hAnsiTheme="minorHAnsi" w:cs="Arial"/>
                <w:sz w:val="22"/>
                <w:szCs w:val="22"/>
              </w:rPr>
            </w:pPr>
            <w:r w:rsidRPr="006258AA">
              <w:rPr>
                <w:rFonts w:asciiTheme="minorHAnsi" w:hAnsiTheme="minorHAnsi" w:cs="Arial"/>
                <w:sz w:val="22"/>
                <w:szCs w:val="22"/>
              </w:rPr>
              <w:t xml:space="preserve">Sensibiliser les municipalités locales à faire parvenir à la Régie les données concernant les quantités de boues municipales valorisées et </w:t>
            </w:r>
            <w:r w:rsidR="00C34C3B">
              <w:rPr>
                <w:rFonts w:asciiTheme="minorHAnsi" w:hAnsiTheme="minorHAnsi" w:cs="Arial"/>
                <w:sz w:val="22"/>
                <w:szCs w:val="22"/>
              </w:rPr>
              <w:t>éliminées</w:t>
            </w:r>
            <w:r w:rsidRPr="006258AA">
              <w:rPr>
                <w:rFonts w:asciiTheme="minorHAnsi" w:hAnsiTheme="minorHAnsi" w:cs="Arial"/>
                <w:sz w:val="22"/>
                <w:szCs w:val="22"/>
              </w:rPr>
              <w:t xml:space="preserve"> annuellement en provenance de leur territoire.</w:t>
            </w:r>
          </w:p>
          <w:p w14:paraId="4A9D0A6B" w14:textId="77777777" w:rsidR="00F2372C" w:rsidRPr="006258AA" w:rsidRDefault="00F2372C" w:rsidP="006258AA">
            <w:pPr>
              <w:rPr>
                <w:rFonts w:asciiTheme="minorHAnsi" w:hAnsiTheme="minorHAnsi" w:cs="Arial"/>
                <w:b/>
                <w:sz w:val="22"/>
                <w:szCs w:val="22"/>
              </w:rPr>
            </w:pPr>
          </w:p>
        </w:tc>
        <w:tc>
          <w:tcPr>
            <w:tcW w:w="1721" w:type="dxa"/>
            <w:shd w:val="clear" w:color="auto" w:fill="auto"/>
          </w:tcPr>
          <w:p w14:paraId="05A5902E" w14:textId="77777777" w:rsidR="004064AD" w:rsidRPr="006258AA" w:rsidRDefault="004064AD" w:rsidP="006258AA">
            <w:pPr>
              <w:rPr>
                <w:rFonts w:asciiTheme="minorHAnsi" w:hAnsiTheme="minorHAnsi" w:cs="Arial"/>
                <w:b/>
                <w:sz w:val="22"/>
                <w:szCs w:val="22"/>
              </w:rPr>
            </w:pPr>
            <w:r w:rsidRPr="006258AA">
              <w:rPr>
                <w:rFonts w:asciiTheme="minorHAnsi" w:hAnsiTheme="minorHAnsi" w:cs="Arial"/>
                <w:b/>
                <w:sz w:val="22"/>
                <w:szCs w:val="22"/>
              </w:rPr>
              <w:t>Action 42</w:t>
            </w:r>
          </w:p>
          <w:p w14:paraId="3B98D801" w14:textId="77777777" w:rsidR="00F2372C" w:rsidRPr="006258AA" w:rsidRDefault="004064AD"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71A3670B" w14:textId="77777777" w:rsidR="004064AD" w:rsidRPr="006258AA" w:rsidRDefault="004064AD" w:rsidP="006258AA">
            <w:pPr>
              <w:rPr>
                <w:rFonts w:asciiTheme="minorHAnsi" w:hAnsiTheme="minorHAnsi" w:cs="Arial"/>
                <w:b/>
                <w:sz w:val="22"/>
                <w:szCs w:val="22"/>
              </w:rPr>
            </w:pPr>
            <w:r w:rsidRPr="006258AA">
              <w:rPr>
                <w:rFonts w:asciiTheme="minorHAnsi" w:hAnsiTheme="minorHAnsi" w:cs="Arial"/>
                <w:b/>
                <w:sz w:val="22"/>
                <w:szCs w:val="22"/>
              </w:rPr>
              <w:t>Action 42</w:t>
            </w:r>
          </w:p>
          <w:p w14:paraId="24B4F22E" w14:textId="77777777" w:rsidR="00F2372C" w:rsidRPr="006258AA" w:rsidRDefault="004064AD" w:rsidP="006258AA">
            <w:pPr>
              <w:rPr>
                <w:rFonts w:asciiTheme="minorHAnsi" w:hAnsiTheme="minorHAnsi" w:cs="Arial"/>
                <w:b/>
                <w:sz w:val="22"/>
                <w:szCs w:val="22"/>
              </w:rPr>
            </w:pPr>
            <w:r w:rsidRPr="006258AA">
              <w:rPr>
                <w:rFonts w:asciiTheme="minorHAnsi" w:hAnsiTheme="minorHAnsi" w:cs="Arial"/>
                <w:sz w:val="22"/>
                <w:szCs w:val="22"/>
              </w:rPr>
              <w:t>Non débutée</w:t>
            </w:r>
            <w:r w:rsidR="00DD5BE3" w:rsidRPr="006258AA">
              <w:rPr>
                <w:rFonts w:asciiTheme="minorHAnsi" w:hAnsiTheme="minorHAnsi" w:cs="Arial"/>
                <w:sz w:val="22"/>
                <w:szCs w:val="22"/>
              </w:rPr>
              <w:t>.</w:t>
            </w:r>
          </w:p>
        </w:tc>
        <w:tc>
          <w:tcPr>
            <w:tcW w:w="4320" w:type="dxa"/>
            <w:shd w:val="clear" w:color="auto" w:fill="auto"/>
          </w:tcPr>
          <w:p w14:paraId="4CBB98D1" w14:textId="77777777" w:rsidR="00F2372C" w:rsidRPr="006258AA" w:rsidRDefault="00F2372C" w:rsidP="006258AA">
            <w:pPr>
              <w:jc w:val="center"/>
              <w:rPr>
                <w:rFonts w:asciiTheme="minorHAnsi" w:hAnsiTheme="minorHAnsi" w:cs="Arial"/>
                <w:b/>
                <w:sz w:val="22"/>
                <w:szCs w:val="22"/>
              </w:rPr>
            </w:pPr>
          </w:p>
        </w:tc>
      </w:tr>
      <w:tr w:rsidR="007342BA" w:rsidRPr="006258AA" w14:paraId="5A43A99E" w14:textId="77777777" w:rsidTr="00803AFB">
        <w:trPr>
          <w:trHeight w:val="1880"/>
        </w:trPr>
        <w:tc>
          <w:tcPr>
            <w:tcW w:w="715" w:type="dxa"/>
            <w:vMerge/>
            <w:shd w:val="clear" w:color="auto" w:fill="auto"/>
            <w:vAlign w:val="center"/>
          </w:tcPr>
          <w:p w14:paraId="2D0C1F8B" w14:textId="77777777" w:rsidR="007342BA" w:rsidRPr="006258AA" w:rsidRDefault="007342BA" w:rsidP="006258AA">
            <w:pPr>
              <w:rPr>
                <w:rFonts w:asciiTheme="minorHAnsi" w:hAnsiTheme="minorHAnsi" w:cs="Arial"/>
                <w:bCs/>
                <w:sz w:val="22"/>
                <w:szCs w:val="22"/>
              </w:rPr>
            </w:pPr>
          </w:p>
        </w:tc>
        <w:tc>
          <w:tcPr>
            <w:tcW w:w="2115" w:type="dxa"/>
            <w:vMerge/>
            <w:shd w:val="clear" w:color="auto" w:fill="auto"/>
            <w:vAlign w:val="center"/>
          </w:tcPr>
          <w:p w14:paraId="4522E3C6" w14:textId="77777777" w:rsidR="007342BA" w:rsidRPr="006258AA" w:rsidRDefault="007342BA" w:rsidP="006258AA">
            <w:pPr>
              <w:rPr>
                <w:rFonts w:asciiTheme="minorHAnsi" w:hAnsiTheme="minorHAnsi" w:cs="Arial"/>
                <w:bCs/>
                <w:sz w:val="22"/>
                <w:szCs w:val="22"/>
              </w:rPr>
            </w:pPr>
          </w:p>
        </w:tc>
        <w:tc>
          <w:tcPr>
            <w:tcW w:w="3544" w:type="dxa"/>
            <w:shd w:val="clear" w:color="auto" w:fill="auto"/>
          </w:tcPr>
          <w:p w14:paraId="6688F952"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43</w:t>
            </w:r>
          </w:p>
          <w:p w14:paraId="2FD1A930" w14:textId="77777777" w:rsidR="007342BA" w:rsidRPr="006258AA" w:rsidRDefault="007342BA" w:rsidP="00E04390">
            <w:pPr>
              <w:jc w:val="both"/>
              <w:rPr>
                <w:rFonts w:asciiTheme="minorHAnsi" w:hAnsiTheme="minorHAnsi" w:cs="Arial"/>
                <w:sz w:val="22"/>
                <w:szCs w:val="22"/>
              </w:rPr>
            </w:pPr>
            <w:r w:rsidRPr="006258AA">
              <w:rPr>
                <w:rFonts w:asciiTheme="minorHAnsi" w:hAnsiTheme="minorHAnsi" w:cs="Arial"/>
                <w:sz w:val="22"/>
                <w:szCs w:val="22"/>
              </w:rPr>
              <w:t>Sensibiliser les ICI à faire parvenir à la Régie les données concernant les quantités de boues agroalimentaires valorisées et éliminées annuellement en provenance de leur territoire.</w:t>
            </w:r>
          </w:p>
          <w:p w14:paraId="19546D95" w14:textId="77777777" w:rsidR="007342BA" w:rsidRPr="006258AA" w:rsidRDefault="007342BA" w:rsidP="006258AA">
            <w:pPr>
              <w:rPr>
                <w:rFonts w:asciiTheme="minorHAnsi" w:hAnsiTheme="minorHAnsi" w:cs="Arial"/>
                <w:b/>
                <w:sz w:val="22"/>
                <w:szCs w:val="22"/>
              </w:rPr>
            </w:pPr>
          </w:p>
        </w:tc>
        <w:tc>
          <w:tcPr>
            <w:tcW w:w="1721" w:type="dxa"/>
            <w:shd w:val="clear" w:color="auto" w:fill="auto"/>
          </w:tcPr>
          <w:p w14:paraId="56FCAA1F"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43</w:t>
            </w:r>
          </w:p>
          <w:p w14:paraId="36173B8F"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34549DB0"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43</w:t>
            </w:r>
          </w:p>
          <w:p w14:paraId="2D324061"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sz w:val="22"/>
                <w:szCs w:val="22"/>
              </w:rPr>
              <w:t>Non débutée.</w:t>
            </w:r>
          </w:p>
        </w:tc>
        <w:tc>
          <w:tcPr>
            <w:tcW w:w="4320" w:type="dxa"/>
            <w:shd w:val="clear" w:color="auto" w:fill="FFFFFF"/>
            <w:vAlign w:val="center"/>
          </w:tcPr>
          <w:p w14:paraId="7BDCA21A" w14:textId="77777777" w:rsidR="007342BA" w:rsidRPr="006258AA" w:rsidRDefault="007342BA" w:rsidP="006258AA">
            <w:pPr>
              <w:jc w:val="center"/>
              <w:rPr>
                <w:rFonts w:asciiTheme="minorHAnsi" w:hAnsiTheme="minorHAnsi" w:cstheme="minorHAnsi"/>
                <w:b/>
                <w:color w:val="FF0000"/>
                <w:sz w:val="20"/>
                <w:szCs w:val="20"/>
              </w:rPr>
            </w:pPr>
          </w:p>
        </w:tc>
      </w:tr>
      <w:tr w:rsidR="007342BA" w:rsidRPr="006258AA" w14:paraId="3CAEEE13" w14:textId="77777777" w:rsidTr="00803AFB">
        <w:trPr>
          <w:trHeight w:val="1880"/>
        </w:trPr>
        <w:tc>
          <w:tcPr>
            <w:tcW w:w="715" w:type="dxa"/>
            <w:vMerge/>
            <w:shd w:val="clear" w:color="auto" w:fill="auto"/>
            <w:vAlign w:val="center"/>
          </w:tcPr>
          <w:p w14:paraId="70CEFB12" w14:textId="77777777" w:rsidR="007342BA" w:rsidRPr="006258AA" w:rsidRDefault="007342BA" w:rsidP="006258AA">
            <w:pPr>
              <w:rPr>
                <w:rFonts w:asciiTheme="minorHAnsi" w:hAnsiTheme="minorHAnsi" w:cs="Arial"/>
                <w:bCs/>
                <w:sz w:val="22"/>
                <w:szCs w:val="22"/>
              </w:rPr>
            </w:pPr>
          </w:p>
        </w:tc>
        <w:tc>
          <w:tcPr>
            <w:tcW w:w="2115" w:type="dxa"/>
            <w:vMerge/>
            <w:shd w:val="clear" w:color="auto" w:fill="auto"/>
            <w:vAlign w:val="center"/>
          </w:tcPr>
          <w:p w14:paraId="4F82D83A" w14:textId="77777777" w:rsidR="007342BA" w:rsidRPr="006258AA" w:rsidRDefault="007342BA" w:rsidP="006258AA">
            <w:pPr>
              <w:rPr>
                <w:rFonts w:asciiTheme="minorHAnsi" w:hAnsiTheme="minorHAnsi" w:cs="Arial"/>
                <w:bCs/>
                <w:sz w:val="22"/>
                <w:szCs w:val="22"/>
              </w:rPr>
            </w:pPr>
          </w:p>
        </w:tc>
        <w:tc>
          <w:tcPr>
            <w:tcW w:w="3544" w:type="dxa"/>
            <w:shd w:val="clear" w:color="auto" w:fill="auto"/>
          </w:tcPr>
          <w:p w14:paraId="69ADF81E"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44</w:t>
            </w:r>
          </w:p>
          <w:p w14:paraId="521488F0" w14:textId="44C0B18B" w:rsidR="007342BA" w:rsidRPr="006258AA" w:rsidRDefault="007342BA" w:rsidP="00E04390">
            <w:pPr>
              <w:jc w:val="both"/>
              <w:rPr>
                <w:rFonts w:asciiTheme="minorHAnsi" w:hAnsiTheme="minorHAnsi" w:cs="Arial"/>
                <w:bCs/>
                <w:sz w:val="22"/>
                <w:szCs w:val="22"/>
              </w:rPr>
            </w:pPr>
            <w:r w:rsidRPr="006258AA">
              <w:rPr>
                <w:rFonts w:asciiTheme="minorHAnsi" w:hAnsiTheme="minorHAnsi" w:cs="Arial"/>
                <w:bCs/>
                <w:sz w:val="22"/>
                <w:szCs w:val="22"/>
              </w:rPr>
              <w:t xml:space="preserve">Promouvoir par des actions de communication ciblées la valorisation des boues </w:t>
            </w:r>
            <w:r w:rsidRPr="00E04390">
              <w:rPr>
                <w:rFonts w:asciiTheme="minorHAnsi" w:hAnsiTheme="minorHAnsi" w:cs="Arial"/>
                <w:sz w:val="22"/>
                <w:szCs w:val="22"/>
              </w:rPr>
              <w:t>d’épuration</w:t>
            </w:r>
            <w:r w:rsidRPr="006258AA">
              <w:rPr>
                <w:rFonts w:asciiTheme="minorHAnsi" w:hAnsiTheme="minorHAnsi" w:cs="Arial"/>
                <w:bCs/>
                <w:sz w:val="22"/>
                <w:szCs w:val="22"/>
              </w:rPr>
              <w:t xml:space="preserve"> municipales si leur qualité physico-chimique le permet.</w:t>
            </w:r>
          </w:p>
          <w:p w14:paraId="78D64A8E" w14:textId="77777777" w:rsidR="007342BA" w:rsidRPr="006258AA" w:rsidRDefault="007342BA" w:rsidP="006258AA">
            <w:pPr>
              <w:rPr>
                <w:rFonts w:asciiTheme="minorHAnsi" w:hAnsiTheme="minorHAnsi" w:cs="Arial"/>
                <w:b/>
                <w:sz w:val="22"/>
                <w:szCs w:val="22"/>
              </w:rPr>
            </w:pPr>
          </w:p>
        </w:tc>
        <w:tc>
          <w:tcPr>
            <w:tcW w:w="1721" w:type="dxa"/>
            <w:shd w:val="clear" w:color="auto" w:fill="auto"/>
          </w:tcPr>
          <w:p w14:paraId="4FF734F4"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44</w:t>
            </w:r>
          </w:p>
          <w:p w14:paraId="59B748C9"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6770202F"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44</w:t>
            </w:r>
          </w:p>
          <w:p w14:paraId="538F8AC2"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sz w:val="22"/>
                <w:szCs w:val="22"/>
              </w:rPr>
              <w:t>Non débutée.</w:t>
            </w:r>
          </w:p>
        </w:tc>
        <w:tc>
          <w:tcPr>
            <w:tcW w:w="4320" w:type="dxa"/>
            <w:shd w:val="clear" w:color="auto" w:fill="FFFFFF"/>
            <w:vAlign w:val="center"/>
          </w:tcPr>
          <w:p w14:paraId="44CB0C98" w14:textId="003703FE" w:rsidR="007342BA" w:rsidRPr="006258AA" w:rsidRDefault="007342BA" w:rsidP="006258AA">
            <w:pPr>
              <w:rPr>
                <w:rFonts w:asciiTheme="minorHAnsi" w:hAnsiTheme="minorHAnsi" w:cstheme="minorHAnsi"/>
                <w:b/>
                <w:color w:val="FF0000"/>
                <w:sz w:val="20"/>
                <w:szCs w:val="20"/>
              </w:rPr>
            </w:pPr>
          </w:p>
        </w:tc>
      </w:tr>
      <w:tr w:rsidR="007342BA" w:rsidRPr="006258AA" w14:paraId="036FE40A" w14:textId="77777777" w:rsidTr="00803AFB">
        <w:trPr>
          <w:trHeight w:val="1880"/>
        </w:trPr>
        <w:tc>
          <w:tcPr>
            <w:tcW w:w="715" w:type="dxa"/>
            <w:vMerge/>
            <w:shd w:val="clear" w:color="auto" w:fill="auto"/>
            <w:vAlign w:val="center"/>
          </w:tcPr>
          <w:p w14:paraId="1DF013FD" w14:textId="77777777" w:rsidR="007342BA" w:rsidRPr="006258AA" w:rsidRDefault="007342BA" w:rsidP="006258AA">
            <w:pPr>
              <w:rPr>
                <w:rFonts w:asciiTheme="minorHAnsi" w:hAnsiTheme="minorHAnsi" w:cs="Arial"/>
                <w:bCs/>
                <w:sz w:val="22"/>
                <w:szCs w:val="22"/>
              </w:rPr>
            </w:pPr>
          </w:p>
        </w:tc>
        <w:tc>
          <w:tcPr>
            <w:tcW w:w="2115" w:type="dxa"/>
            <w:vMerge/>
            <w:shd w:val="clear" w:color="auto" w:fill="auto"/>
            <w:vAlign w:val="center"/>
          </w:tcPr>
          <w:p w14:paraId="1E3B9685" w14:textId="77777777" w:rsidR="007342BA" w:rsidRPr="006258AA" w:rsidRDefault="007342BA" w:rsidP="006258AA">
            <w:pPr>
              <w:rPr>
                <w:rFonts w:asciiTheme="minorHAnsi" w:hAnsiTheme="minorHAnsi" w:cs="Arial"/>
                <w:bCs/>
                <w:sz w:val="22"/>
                <w:szCs w:val="22"/>
              </w:rPr>
            </w:pPr>
          </w:p>
        </w:tc>
        <w:tc>
          <w:tcPr>
            <w:tcW w:w="3544" w:type="dxa"/>
            <w:shd w:val="clear" w:color="auto" w:fill="auto"/>
          </w:tcPr>
          <w:p w14:paraId="6F0A3C56" w14:textId="77777777" w:rsidR="007342BA" w:rsidRPr="006258AA" w:rsidRDefault="007342BA" w:rsidP="006258AA">
            <w:pPr>
              <w:rPr>
                <w:rFonts w:asciiTheme="minorHAnsi" w:hAnsiTheme="minorHAnsi" w:cs="Arial"/>
                <w:b/>
                <w:bCs/>
                <w:sz w:val="22"/>
                <w:szCs w:val="22"/>
              </w:rPr>
            </w:pPr>
            <w:r w:rsidRPr="006258AA">
              <w:rPr>
                <w:rFonts w:asciiTheme="minorHAnsi" w:hAnsiTheme="minorHAnsi" w:cs="Arial"/>
                <w:b/>
                <w:bCs/>
                <w:sz w:val="22"/>
                <w:szCs w:val="22"/>
              </w:rPr>
              <w:t>Action 45</w:t>
            </w:r>
          </w:p>
          <w:p w14:paraId="76B9AF24" w14:textId="77777777" w:rsidR="007342BA" w:rsidRPr="006258AA" w:rsidRDefault="007342BA" w:rsidP="00E04390">
            <w:pPr>
              <w:jc w:val="both"/>
              <w:rPr>
                <w:rFonts w:asciiTheme="minorHAnsi" w:hAnsiTheme="minorHAnsi" w:cs="Arial"/>
                <w:b/>
                <w:sz w:val="22"/>
                <w:szCs w:val="22"/>
              </w:rPr>
            </w:pPr>
            <w:r w:rsidRPr="006258AA">
              <w:rPr>
                <w:rFonts w:asciiTheme="minorHAnsi" w:hAnsiTheme="minorHAnsi" w:cs="Arial"/>
                <w:bCs/>
                <w:sz w:val="22"/>
                <w:szCs w:val="22"/>
              </w:rPr>
              <w:t xml:space="preserve">Évaluer les scénarios applicables et leur mise en œuvre </w:t>
            </w:r>
            <w:r w:rsidRPr="00E04390">
              <w:rPr>
                <w:rFonts w:asciiTheme="minorHAnsi" w:hAnsiTheme="minorHAnsi" w:cs="Arial"/>
                <w:sz w:val="22"/>
                <w:szCs w:val="22"/>
              </w:rPr>
              <w:t>concernant</w:t>
            </w:r>
            <w:r w:rsidRPr="006258AA">
              <w:rPr>
                <w:rFonts w:asciiTheme="minorHAnsi" w:hAnsiTheme="minorHAnsi" w:cs="Arial"/>
                <w:bCs/>
                <w:sz w:val="22"/>
                <w:szCs w:val="22"/>
              </w:rPr>
              <w:t xml:space="preserve"> la valorisation des boues municipales et des boues agroalimentaires, si les générateurs de ces secteurs n’assument pas cette valorisation.</w:t>
            </w:r>
          </w:p>
        </w:tc>
        <w:tc>
          <w:tcPr>
            <w:tcW w:w="1721" w:type="dxa"/>
            <w:shd w:val="clear" w:color="auto" w:fill="auto"/>
          </w:tcPr>
          <w:p w14:paraId="4C80FAAD"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45</w:t>
            </w:r>
          </w:p>
          <w:p w14:paraId="0B1DAFC5"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sz w:val="22"/>
                <w:szCs w:val="22"/>
              </w:rPr>
              <w:t>2020</w:t>
            </w:r>
          </w:p>
        </w:tc>
        <w:tc>
          <w:tcPr>
            <w:tcW w:w="4140" w:type="dxa"/>
            <w:shd w:val="clear" w:color="auto" w:fill="auto"/>
          </w:tcPr>
          <w:p w14:paraId="0CECC1C8"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b/>
                <w:sz w:val="22"/>
                <w:szCs w:val="22"/>
              </w:rPr>
              <w:t>Action 45</w:t>
            </w:r>
          </w:p>
          <w:p w14:paraId="71D2C562" w14:textId="77777777" w:rsidR="007342BA" w:rsidRPr="006258AA" w:rsidRDefault="007342BA" w:rsidP="006258AA">
            <w:pPr>
              <w:rPr>
                <w:rFonts w:asciiTheme="minorHAnsi" w:hAnsiTheme="minorHAnsi" w:cs="Arial"/>
                <w:b/>
                <w:sz w:val="22"/>
                <w:szCs w:val="22"/>
              </w:rPr>
            </w:pPr>
            <w:r w:rsidRPr="006258AA">
              <w:rPr>
                <w:rFonts w:asciiTheme="minorHAnsi" w:hAnsiTheme="minorHAnsi" w:cs="Arial"/>
                <w:sz w:val="22"/>
                <w:szCs w:val="22"/>
              </w:rPr>
              <w:t>Non débutée.</w:t>
            </w:r>
          </w:p>
        </w:tc>
        <w:tc>
          <w:tcPr>
            <w:tcW w:w="4320" w:type="dxa"/>
            <w:shd w:val="clear" w:color="auto" w:fill="FFFFFF"/>
            <w:vAlign w:val="center"/>
          </w:tcPr>
          <w:p w14:paraId="3DEB357D" w14:textId="59A0DE32" w:rsidR="007342BA" w:rsidRPr="006258AA" w:rsidRDefault="007342BA" w:rsidP="006258AA">
            <w:pPr>
              <w:rPr>
                <w:rFonts w:asciiTheme="minorHAnsi" w:hAnsiTheme="minorHAnsi" w:cstheme="minorHAnsi"/>
                <w:b/>
                <w:color w:val="FF0000"/>
                <w:sz w:val="20"/>
                <w:szCs w:val="20"/>
              </w:rPr>
            </w:pPr>
          </w:p>
        </w:tc>
      </w:tr>
    </w:tbl>
    <w:p w14:paraId="768C0F1F" w14:textId="77777777" w:rsidR="002035A9" w:rsidRPr="006258AA" w:rsidRDefault="002035A9" w:rsidP="006258AA">
      <w:pPr>
        <w:rPr>
          <w:rFonts w:asciiTheme="minorHAnsi" w:hAnsiTheme="minorHAnsi"/>
          <w:sz w:val="22"/>
          <w:szCs w:val="22"/>
        </w:rPr>
      </w:pPr>
    </w:p>
    <w:p w14:paraId="762D2101" w14:textId="77777777" w:rsidR="002035A9" w:rsidRPr="006258AA" w:rsidRDefault="002035A9" w:rsidP="006258AA">
      <w:pPr>
        <w:spacing w:after="160" w:line="259" w:lineRule="auto"/>
        <w:rPr>
          <w:rFonts w:asciiTheme="minorHAnsi" w:hAnsiTheme="minorHAnsi"/>
          <w:sz w:val="22"/>
          <w:szCs w:val="22"/>
        </w:rPr>
      </w:pPr>
      <w:r w:rsidRPr="006258AA">
        <w:rPr>
          <w:rFonts w:asciiTheme="minorHAnsi" w:hAnsiTheme="minorHAnsi"/>
          <w:sz w:val="22"/>
          <w:szCs w:val="22"/>
        </w:rPr>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2035A9" w:rsidRPr="006258AA" w14:paraId="7125EC76" w14:textId="77777777" w:rsidTr="00FA644C">
        <w:trPr>
          <w:trHeight w:val="440"/>
          <w:tblHeader/>
        </w:trPr>
        <w:tc>
          <w:tcPr>
            <w:tcW w:w="715" w:type="dxa"/>
            <w:shd w:val="clear" w:color="auto" w:fill="595959" w:themeFill="text1" w:themeFillTint="A6"/>
            <w:vAlign w:val="center"/>
          </w:tcPr>
          <w:p w14:paraId="3C58103C" w14:textId="77777777" w:rsidR="002035A9" w:rsidRPr="006258AA" w:rsidRDefault="002035A9"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1973A4CB"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0485AECE"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178FCB03"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026BF215"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0232C7C1"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BA20C3" w:rsidRPr="006258AA" w14:paraId="6057E152" w14:textId="77777777" w:rsidTr="00957E37">
        <w:trPr>
          <w:trHeight w:val="1880"/>
        </w:trPr>
        <w:tc>
          <w:tcPr>
            <w:tcW w:w="715" w:type="dxa"/>
            <w:vMerge w:val="restart"/>
            <w:shd w:val="clear" w:color="auto" w:fill="auto"/>
            <w:vAlign w:val="center"/>
          </w:tcPr>
          <w:p w14:paraId="56ED684B" w14:textId="77777777" w:rsidR="00BA20C3" w:rsidRPr="006258AA" w:rsidRDefault="00BA20C3"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6</w:t>
            </w:r>
          </w:p>
        </w:tc>
        <w:tc>
          <w:tcPr>
            <w:tcW w:w="2115" w:type="dxa"/>
            <w:vMerge w:val="restart"/>
            <w:shd w:val="clear" w:color="auto" w:fill="auto"/>
            <w:vAlign w:val="center"/>
          </w:tcPr>
          <w:p w14:paraId="6CC6DA23" w14:textId="77777777" w:rsidR="00BA20C3" w:rsidRPr="006258AA" w:rsidRDefault="00BA20C3" w:rsidP="006258AA">
            <w:pPr>
              <w:jc w:val="center"/>
              <w:rPr>
                <w:rFonts w:asciiTheme="minorHAnsi" w:hAnsiTheme="minorHAnsi" w:cs="Arial"/>
                <w:bCs/>
                <w:sz w:val="22"/>
                <w:szCs w:val="22"/>
              </w:rPr>
            </w:pPr>
            <w:r w:rsidRPr="006258AA">
              <w:rPr>
                <w:rFonts w:asciiTheme="minorHAnsi" w:hAnsiTheme="minorHAnsi" w:cs="Arial"/>
                <w:sz w:val="22"/>
                <w:szCs w:val="22"/>
              </w:rPr>
              <w:t>Valoriser 70 % des CRD et 100 % du bois devant faire l’objet d’un bannissement de l’enfouissement en fonction des directives gouvernementales</w:t>
            </w:r>
            <w:r w:rsidR="002E1957" w:rsidRPr="006258AA">
              <w:rPr>
                <w:rFonts w:asciiTheme="minorHAnsi" w:hAnsiTheme="minorHAnsi" w:cs="Arial"/>
                <w:sz w:val="22"/>
                <w:szCs w:val="22"/>
              </w:rPr>
              <w:t>.</w:t>
            </w:r>
          </w:p>
        </w:tc>
        <w:tc>
          <w:tcPr>
            <w:tcW w:w="3544" w:type="dxa"/>
            <w:shd w:val="clear" w:color="auto" w:fill="auto"/>
          </w:tcPr>
          <w:p w14:paraId="23AB6934"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46</w:t>
            </w:r>
          </w:p>
          <w:p w14:paraId="01EFA65E" w14:textId="77777777"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 xml:space="preserve">Proposer l’adoption d’un </w:t>
            </w:r>
            <w:r w:rsidRPr="00E04390">
              <w:rPr>
                <w:rFonts w:asciiTheme="minorHAnsi" w:hAnsiTheme="minorHAnsi" w:cs="Arial"/>
                <w:sz w:val="22"/>
                <w:szCs w:val="22"/>
              </w:rPr>
              <w:t>règlement</w:t>
            </w:r>
            <w:r w:rsidRPr="006258AA">
              <w:rPr>
                <w:rFonts w:asciiTheme="minorHAnsi" w:hAnsiTheme="minorHAnsi" w:cs="Arial"/>
                <w:bCs/>
                <w:sz w:val="22"/>
                <w:szCs w:val="22"/>
              </w:rPr>
              <w:t xml:space="preserve"> municipal interdisant l’élimination du bois.</w:t>
            </w:r>
          </w:p>
          <w:p w14:paraId="61CE19A5"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3ABAC34F" w14:textId="77777777" w:rsidR="00543045" w:rsidRPr="006258AA" w:rsidRDefault="00543045" w:rsidP="006258AA">
            <w:pPr>
              <w:rPr>
                <w:rFonts w:asciiTheme="minorHAnsi" w:hAnsiTheme="minorHAnsi" w:cs="Arial"/>
                <w:b/>
                <w:sz w:val="22"/>
                <w:szCs w:val="22"/>
              </w:rPr>
            </w:pPr>
            <w:r w:rsidRPr="006258AA">
              <w:rPr>
                <w:rFonts w:asciiTheme="minorHAnsi" w:hAnsiTheme="minorHAnsi" w:cs="Arial"/>
                <w:b/>
                <w:sz w:val="22"/>
                <w:szCs w:val="22"/>
              </w:rPr>
              <w:t>Action 46</w:t>
            </w:r>
          </w:p>
          <w:p w14:paraId="29E37B8D"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Lorsque règlement national en vigueur</w:t>
            </w:r>
          </w:p>
        </w:tc>
        <w:tc>
          <w:tcPr>
            <w:tcW w:w="4140" w:type="dxa"/>
            <w:shd w:val="clear" w:color="auto" w:fill="auto"/>
          </w:tcPr>
          <w:p w14:paraId="17079F80" w14:textId="77777777" w:rsidR="00543045" w:rsidRPr="006258AA" w:rsidRDefault="00543045" w:rsidP="006258AA">
            <w:pPr>
              <w:rPr>
                <w:rFonts w:asciiTheme="minorHAnsi" w:hAnsiTheme="minorHAnsi" w:cs="Arial"/>
                <w:b/>
                <w:sz w:val="22"/>
                <w:szCs w:val="22"/>
              </w:rPr>
            </w:pPr>
            <w:r w:rsidRPr="006258AA">
              <w:rPr>
                <w:rFonts w:asciiTheme="minorHAnsi" w:hAnsiTheme="minorHAnsi" w:cs="Arial"/>
                <w:b/>
                <w:sz w:val="22"/>
                <w:szCs w:val="22"/>
              </w:rPr>
              <w:t>Action 46</w:t>
            </w:r>
          </w:p>
          <w:p w14:paraId="1A7EABB9"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sz w:val="22"/>
                <w:szCs w:val="22"/>
              </w:rPr>
              <w:t>En attente du règlement national</w:t>
            </w:r>
            <w:r w:rsidR="003A0F85" w:rsidRPr="006258AA">
              <w:rPr>
                <w:rFonts w:asciiTheme="minorHAnsi" w:hAnsiTheme="minorHAnsi" w:cs="Arial"/>
                <w:sz w:val="22"/>
                <w:szCs w:val="22"/>
              </w:rPr>
              <w:t>.</w:t>
            </w:r>
          </w:p>
        </w:tc>
        <w:tc>
          <w:tcPr>
            <w:tcW w:w="4320" w:type="dxa"/>
            <w:shd w:val="clear" w:color="auto" w:fill="auto"/>
          </w:tcPr>
          <w:p w14:paraId="088E90DB" w14:textId="77777777" w:rsidR="00BA20C3" w:rsidRPr="006258AA" w:rsidRDefault="00BA20C3" w:rsidP="006258AA">
            <w:pPr>
              <w:rPr>
                <w:rFonts w:asciiTheme="minorHAnsi" w:hAnsiTheme="minorHAnsi" w:cs="Arial"/>
                <w:b/>
                <w:sz w:val="22"/>
                <w:szCs w:val="22"/>
              </w:rPr>
            </w:pPr>
          </w:p>
        </w:tc>
      </w:tr>
      <w:tr w:rsidR="00BA20C3" w:rsidRPr="006258AA" w14:paraId="183D4B67" w14:textId="77777777" w:rsidTr="00957E37">
        <w:trPr>
          <w:trHeight w:val="1880"/>
        </w:trPr>
        <w:tc>
          <w:tcPr>
            <w:tcW w:w="715" w:type="dxa"/>
            <w:vMerge/>
            <w:shd w:val="clear" w:color="auto" w:fill="auto"/>
            <w:vAlign w:val="center"/>
          </w:tcPr>
          <w:p w14:paraId="266BF6BC" w14:textId="77777777" w:rsidR="00BA20C3" w:rsidRPr="006258AA" w:rsidRDefault="00BA20C3" w:rsidP="006258AA">
            <w:pPr>
              <w:rPr>
                <w:rFonts w:asciiTheme="minorHAnsi" w:hAnsiTheme="minorHAnsi" w:cs="Arial"/>
                <w:bCs/>
                <w:sz w:val="22"/>
                <w:szCs w:val="22"/>
              </w:rPr>
            </w:pPr>
          </w:p>
        </w:tc>
        <w:tc>
          <w:tcPr>
            <w:tcW w:w="2115" w:type="dxa"/>
            <w:vMerge/>
            <w:shd w:val="clear" w:color="auto" w:fill="auto"/>
            <w:vAlign w:val="center"/>
          </w:tcPr>
          <w:p w14:paraId="16E54C03" w14:textId="77777777" w:rsidR="00BA20C3" w:rsidRPr="006258AA" w:rsidRDefault="00BA20C3" w:rsidP="006258AA">
            <w:pPr>
              <w:rPr>
                <w:rFonts w:asciiTheme="minorHAnsi" w:hAnsiTheme="minorHAnsi" w:cs="Arial"/>
                <w:bCs/>
                <w:sz w:val="22"/>
                <w:szCs w:val="22"/>
              </w:rPr>
            </w:pPr>
          </w:p>
        </w:tc>
        <w:tc>
          <w:tcPr>
            <w:tcW w:w="3544" w:type="dxa"/>
            <w:shd w:val="clear" w:color="auto" w:fill="auto"/>
          </w:tcPr>
          <w:p w14:paraId="75A1CE07"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47</w:t>
            </w:r>
          </w:p>
          <w:p w14:paraId="5B69D28F" w14:textId="77777777"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Évaluer avec le milieu la </w:t>
            </w:r>
            <w:r w:rsidRPr="00E04390">
              <w:rPr>
                <w:rFonts w:asciiTheme="minorHAnsi" w:hAnsiTheme="minorHAnsi" w:cs="Arial"/>
                <w:sz w:val="22"/>
                <w:szCs w:val="22"/>
              </w:rPr>
              <w:t>pertinence</w:t>
            </w:r>
            <w:r w:rsidRPr="006258AA">
              <w:rPr>
                <w:rFonts w:asciiTheme="minorHAnsi" w:hAnsiTheme="minorHAnsi" w:cs="Arial"/>
                <w:bCs/>
                <w:sz w:val="22"/>
                <w:szCs w:val="22"/>
              </w:rPr>
              <w:t xml:space="preserve"> d’élaborer un guide de gestion des matières résiduelles pour les résidus de CRD incluant un bottin des ressources locales et régionales</w:t>
            </w:r>
            <w:r w:rsidR="00FB5F1F" w:rsidRPr="006258AA">
              <w:rPr>
                <w:rFonts w:asciiTheme="minorHAnsi" w:hAnsiTheme="minorHAnsi" w:cs="Arial"/>
                <w:bCs/>
                <w:sz w:val="22"/>
                <w:szCs w:val="22"/>
              </w:rPr>
              <w:t>.</w:t>
            </w:r>
          </w:p>
          <w:p w14:paraId="05BFA712"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24791F54" w14:textId="77777777" w:rsidR="00543045" w:rsidRPr="006258AA" w:rsidRDefault="00543045" w:rsidP="006258AA">
            <w:pPr>
              <w:rPr>
                <w:rFonts w:asciiTheme="minorHAnsi" w:hAnsiTheme="minorHAnsi" w:cs="Arial"/>
                <w:b/>
                <w:bCs/>
                <w:sz w:val="22"/>
                <w:szCs w:val="22"/>
              </w:rPr>
            </w:pPr>
            <w:r w:rsidRPr="006258AA">
              <w:rPr>
                <w:rFonts w:asciiTheme="minorHAnsi" w:hAnsiTheme="minorHAnsi" w:cs="Arial"/>
                <w:b/>
                <w:bCs/>
                <w:sz w:val="22"/>
                <w:szCs w:val="22"/>
              </w:rPr>
              <w:t>Action 47</w:t>
            </w:r>
          </w:p>
          <w:p w14:paraId="55B39F6C"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2018</w:t>
            </w:r>
          </w:p>
        </w:tc>
        <w:tc>
          <w:tcPr>
            <w:tcW w:w="4140" w:type="dxa"/>
            <w:shd w:val="clear" w:color="auto" w:fill="auto"/>
          </w:tcPr>
          <w:p w14:paraId="66F7DE21" w14:textId="77777777" w:rsidR="00543045" w:rsidRPr="006258AA" w:rsidRDefault="00543045" w:rsidP="006258AA">
            <w:pPr>
              <w:rPr>
                <w:rFonts w:asciiTheme="minorHAnsi" w:hAnsiTheme="minorHAnsi" w:cs="Arial"/>
                <w:sz w:val="22"/>
                <w:szCs w:val="22"/>
              </w:rPr>
            </w:pPr>
            <w:r w:rsidRPr="006258AA">
              <w:rPr>
                <w:rFonts w:asciiTheme="minorHAnsi" w:hAnsiTheme="minorHAnsi" w:cs="Arial"/>
                <w:b/>
                <w:sz w:val="22"/>
                <w:szCs w:val="22"/>
              </w:rPr>
              <w:t>Action 47</w:t>
            </w:r>
          </w:p>
          <w:p w14:paraId="4E118768" w14:textId="77777777" w:rsidR="00BA20C3" w:rsidRPr="006258AA" w:rsidRDefault="00237644" w:rsidP="00EB227F">
            <w:pPr>
              <w:jc w:val="both"/>
              <w:rPr>
                <w:rFonts w:asciiTheme="minorHAnsi" w:hAnsiTheme="minorHAnsi" w:cs="Arial"/>
                <w:sz w:val="22"/>
                <w:szCs w:val="22"/>
              </w:rPr>
            </w:pPr>
            <w:r w:rsidRPr="006258AA">
              <w:rPr>
                <w:rFonts w:asciiTheme="minorHAnsi" w:hAnsiTheme="minorHAnsi" w:cs="Arial"/>
                <w:sz w:val="22"/>
                <w:szCs w:val="22"/>
              </w:rPr>
              <w:t xml:space="preserve">Un document interne </w:t>
            </w:r>
            <w:r w:rsidR="004345FC" w:rsidRPr="006258AA">
              <w:rPr>
                <w:rFonts w:asciiTheme="minorHAnsi" w:hAnsiTheme="minorHAnsi" w:cs="Arial"/>
                <w:sz w:val="22"/>
                <w:szCs w:val="22"/>
              </w:rPr>
              <w:t>contenant des références sur les manières de se départir de diverses matières tel</w:t>
            </w:r>
            <w:r w:rsidR="00733F72" w:rsidRPr="006258AA">
              <w:rPr>
                <w:rFonts w:asciiTheme="minorHAnsi" w:hAnsiTheme="minorHAnsi" w:cs="Arial"/>
                <w:sz w:val="22"/>
                <w:szCs w:val="22"/>
              </w:rPr>
              <w:t>les</w:t>
            </w:r>
            <w:r w:rsidR="004345FC" w:rsidRPr="006258AA">
              <w:rPr>
                <w:rFonts w:asciiTheme="minorHAnsi" w:hAnsiTheme="minorHAnsi" w:cs="Arial"/>
                <w:sz w:val="22"/>
                <w:szCs w:val="22"/>
              </w:rPr>
              <w:t xml:space="preserve"> que les CRD ou autres matières spécifiques en région a été conçu. </w:t>
            </w:r>
          </w:p>
          <w:p w14:paraId="11847E72" w14:textId="77777777" w:rsidR="004345FC" w:rsidRPr="006258AA" w:rsidRDefault="004345FC" w:rsidP="006258AA">
            <w:pPr>
              <w:rPr>
                <w:rFonts w:asciiTheme="minorHAnsi" w:hAnsiTheme="minorHAnsi" w:cs="Arial"/>
                <w:b/>
                <w:sz w:val="22"/>
                <w:szCs w:val="22"/>
              </w:rPr>
            </w:pPr>
          </w:p>
        </w:tc>
        <w:tc>
          <w:tcPr>
            <w:tcW w:w="4320" w:type="dxa"/>
            <w:shd w:val="clear" w:color="auto" w:fill="auto"/>
          </w:tcPr>
          <w:p w14:paraId="22F390D7" w14:textId="77777777" w:rsidR="008A1732" w:rsidRPr="006258AA" w:rsidRDefault="008A1732" w:rsidP="006258AA">
            <w:pPr>
              <w:rPr>
                <w:rFonts w:asciiTheme="minorHAnsi" w:hAnsiTheme="minorHAnsi" w:cs="Arial"/>
                <w:b/>
                <w:bCs/>
                <w:sz w:val="22"/>
                <w:szCs w:val="22"/>
              </w:rPr>
            </w:pPr>
            <w:r w:rsidRPr="006258AA">
              <w:rPr>
                <w:rFonts w:asciiTheme="minorHAnsi" w:hAnsiTheme="minorHAnsi" w:cs="Arial"/>
                <w:b/>
                <w:bCs/>
                <w:sz w:val="22"/>
                <w:szCs w:val="22"/>
              </w:rPr>
              <w:t>Action 47</w:t>
            </w:r>
          </w:p>
          <w:p w14:paraId="75084F22" w14:textId="26340F3E" w:rsidR="00BA20C3" w:rsidRPr="006258AA" w:rsidRDefault="004345FC" w:rsidP="00EB227F">
            <w:pPr>
              <w:jc w:val="both"/>
              <w:rPr>
                <w:rFonts w:asciiTheme="minorHAnsi" w:hAnsiTheme="minorHAnsi" w:cs="Arial"/>
                <w:sz w:val="22"/>
                <w:szCs w:val="22"/>
              </w:rPr>
            </w:pPr>
            <w:bookmarkStart w:id="8" w:name="_Hlk41566901"/>
            <w:r w:rsidRPr="006258AA">
              <w:rPr>
                <w:rFonts w:asciiTheme="minorHAnsi" w:hAnsiTheme="minorHAnsi" w:cs="Arial"/>
                <w:sz w:val="22"/>
                <w:szCs w:val="22"/>
              </w:rPr>
              <w:t xml:space="preserve">Les informations </w:t>
            </w:r>
            <w:r w:rsidR="003A0F85" w:rsidRPr="006258AA">
              <w:rPr>
                <w:rFonts w:asciiTheme="minorHAnsi" w:hAnsiTheme="minorHAnsi" w:cs="Arial"/>
                <w:sz w:val="22"/>
                <w:szCs w:val="22"/>
              </w:rPr>
              <w:t xml:space="preserve">sont transmises </w:t>
            </w:r>
            <w:r w:rsidR="00F665A4" w:rsidRPr="006258AA">
              <w:rPr>
                <w:rFonts w:asciiTheme="minorHAnsi" w:hAnsiTheme="minorHAnsi" w:cs="Arial"/>
                <w:sz w:val="22"/>
                <w:szCs w:val="22"/>
              </w:rPr>
              <w:t>verbalement</w:t>
            </w:r>
            <w:r w:rsidRPr="006258AA">
              <w:rPr>
                <w:rFonts w:asciiTheme="minorHAnsi" w:hAnsiTheme="minorHAnsi" w:cs="Arial"/>
                <w:sz w:val="22"/>
                <w:szCs w:val="22"/>
              </w:rPr>
              <w:t xml:space="preserve"> ou par courriel lorsque </w:t>
            </w:r>
            <w:r w:rsidR="00921C34" w:rsidRPr="006258AA">
              <w:rPr>
                <w:rFonts w:asciiTheme="minorHAnsi" w:hAnsiTheme="minorHAnsi" w:cs="Arial"/>
                <w:sz w:val="22"/>
                <w:szCs w:val="22"/>
              </w:rPr>
              <w:t xml:space="preserve">c’est </w:t>
            </w:r>
            <w:r w:rsidRPr="006258AA">
              <w:rPr>
                <w:rFonts w:asciiTheme="minorHAnsi" w:hAnsiTheme="minorHAnsi" w:cs="Arial"/>
                <w:sz w:val="22"/>
                <w:szCs w:val="22"/>
              </w:rPr>
              <w:t>nécessair</w:t>
            </w:r>
            <w:r w:rsidR="0087496D" w:rsidRPr="006258AA">
              <w:rPr>
                <w:rFonts w:asciiTheme="minorHAnsi" w:hAnsiTheme="minorHAnsi" w:cs="Arial"/>
                <w:sz w:val="22"/>
                <w:szCs w:val="22"/>
              </w:rPr>
              <w:t>e</w:t>
            </w:r>
            <w:r w:rsidRPr="006258AA">
              <w:rPr>
                <w:rFonts w:asciiTheme="minorHAnsi" w:hAnsiTheme="minorHAnsi" w:cs="Arial"/>
                <w:sz w:val="22"/>
                <w:szCs w:val="22"/>
              </w:rPr>
              <w:t>.</w:t>
            </w:r>
            <w:bookmarkEnd w:id="8"/>
          </w:p>
          <w:p w14:paraId="5AD0D30C" w14:textId="0B79037A" w:rsidR="004E170F" w:rsidRPr="006258AA" w:rsidRDefault="004E170F" w:rsidP="006258AA">
            <w:pPr>
              <w:rPr>
                <w:rFonts w:asciiTheme="minorHAnsi" w:hAnsiTheme="minorHAnsi" w:cs="Arial"/>
                <w:b/>
                <w:sz w:val="22"/>
                <w:szCs w:val="22"/>
              </w:rPr>
            </w:pPr>
          </w:p>
        </w:tc>
      </w:tr>
      <w:tr w:rsidR="00BA20C3" w:rsidRPr="006258AA" w14:paraId="55C285C7" w14:textId="77777777" w:rsidTr="00957E37">
        <w:trPr>
          <w:trHeight w:val="1880"/>
        </w:trPr>
        <w:tc>
          <w:tcPr>
            <w:tcW w:w="715" w:type="dxa"/>
            <w:vMerge/>
            <w:shd w:val="clear" w:color="auto" w:fill="auto"/>
            <w:vAlign w:val="center"/>
          </w:tcPr>
          <w:p w14:paraId="0282724F" w14:textId="77777777" w:rsidR="00BA20C3" w:rsidRPr="006258AA" w:rsidRDefault="00BA20C3" w:rsidP="006258AA">
            <w:pPr>
              <w:rPr>
                <w:rFonts w:asciiTheme="minorHAnsi" w:hAnsiTheme="minorHAnsi" w:cs="Arial"/>
                <w:bCs/>
                <w:sz w:val="22"/>
                <w:szCs w:val="22"/>
              </w:rPr>
            </w:pPr>
          </w:p>
        </w:tc>
        <w:tc>
          <w:tcPr>
            <w:tcW w:w="2115" w:type="dxa"/>
            <w:vMerge/>
            <w:shd w:val="clear" w:color="auto" w:fill="auto"/>
            <w:vAlign w:val="center"/>
          </w:tcPr>
          <w:p w14:paraId="6167E38A" w14:textId="77777777" w:rsidR="00BA20C3" w:rsidRPr="006258AA" w:rsidRDefault="00BA20C3" w:rsidP="006258AA">
            <w:pPr>
              <w:rPr>
                <w:rFonts w:asciiTheme="minorHAnsi" w:hAnsiTheme="minorHAnsi" w:cs="Arial"/>
                <w:bCs/>
                <w:sz w:val="22"/>
                <w:szCs w:val="22"/>
              </w:rPr>
            </w:pPr>
          </w:p>
        </w:tc>
        <w:tc>
          <w:tcPr>
            <w:tcW w:w="3544" w:type="dxa"/>
            <w:shd w:val="clear" w:color="auto" w:fill="auto"/>
          </w:tcPr>
          <w:p w14:paraId="699110BB"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48</w:t>
            </w:r>
          </w:p>
          <w:p w14:paraId="7D3BC07A" w14:textId="1E75D31E"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 xml:space="preserve">Tenir des rencontres </w:t>
            </w:r>
            <w:r w:rsidRPr="00E04390">
              <w:rPr>
                <w:rFonts w:asciiTheme="minorHAnsi" w:hAnsiTheme="minorHAnsi" w:cs="Arial"/>
                <w:sz w:val="22"/>
                <w:szCs w:val="22"/>
              </w:rPr>
              <w:t>annuelles</w:t>
            </w:r>
            <w:r w:rsidRPr="006258AA">
              <w:rPr>
                <w:rFonts w:asciiTheme="minorHAnsi" w:hAnsiTheme="minorHAnsi" w:cs="Arial"/>
                <w:bCs/>
                <w:sz w:val="22"/>
                <w:szCs w:val="22"/>
              </w:rPr>
              <w:t xml:space="preserve"> avec les intervenants dans le domaine </w:t>
            </w:r>
            <w:r w:rsidR="008A040C" w:rsidRPr="006258AA">
              <w:rPr>
                <w:rFonts w:asciiTheme="minorHAnsi" w:hAnsiTheme="minorHAnsi" w:cs="Arial"/>
                <w:bCs/>
                <w:sz w:val="22"/>
                <w:szCs w:val="22"/>
              </w:rPr>
              <w:t xml:space="preserve">de </w:t>
            </w:r>
            <w:r w:rsidRPr="006258AA">
              <w:rPr>
                <w:rFonts w:asciiTheme="minorHAnsi" w:hAnsiTheme="minorHAnsi" w:cs="Arial"/>
                <w:bCs/>
                <w:sz w:val="22"/>
                <w:szCs w:val="22"/>
              </w:rPr>
              <w:t>CRD afin de se tenir informé du développement régional de cette filière.</w:t>
            </w:r>
          </w:p>
          <w:p w14:paraId="785413C2"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4C86FB07" w14:textId="77777777" w:rsidR="00543045" w:rsidRPr="006258AA" w:rsidRDefault="00543045" w:rsidP="006258AA">
            <w:pPr>
              <w:rPr>
                <w:rFonts w:asciiTheme="minorHAnsi" w:hAnsiTheme="minorHAnsi" w:cs="Arial"/>
                <w:b/>
                <w:bCs/>
                <w:sz w:val="22"/>
                <w:szCs w:val="22"/>
              </w:rPr>
            </w:pPr>
            <w:r w:rsidRPr="006258AA">
              <w:rPr>
                <w:rFonts w:asciiTheme="minorHAnsi" w:hAnsiTheme="minorHAnsi" w:cs="Arial"/>
                <w:b/>
                <w:bCs/>
                <w:sz w:val="22"/>
                <w:szCs w:val="22"/>
              </w:rPr>
              <w:t>Action 48</w:t>
            </w:r>
          </w:p>
          <w:p w14:paraId="715917A1"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2018</w:t>
            </w:r>
          </w:p>
        </w:tc>
        <w:tc>
          <w:tcPr>
            <w:tcW w:w="4140" w:type="dxa"/>
            <w:shd w:val="clear" w:color="auto" w:fill="auto"/>
          </w:tcPr>
          <w:p w14:paraId="01EC5E66" w14:textId="77777777" w:rsidR="00543045" w:rsidRPr="006258AA" w:rsidRDefault="00543045" w:rsidP="006258AA">
            <w:pPr>
              <w:rPr>
                <w:rFonts w:asciiTheme="minorHAnsi" w:hAnsiTheme="minorHAnsi" w:cs="Arial"/>
                <w:b/>
                <w:sz w:val="22"/>
                <w:szCs w:val="22"/>
              </w:rPr>
            </w:pPr>
            <w:r w:rsidRPr="006258AA">
              <w:rPr>
                <w:rFonts w:asciiTheme="minorHAnsi" w:hAnsiTheme="minorHAnsi" w:cs="Arial"/>
                <w:b/>
                <w:sz w:val="22"/>
                <w:szCs w:val="22"/>
              </w:rPr>
              <w:t>Action 48</w:t>
            </w:r>
          </w:p>
          <w:p w14:paraId="63EE198A"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sz w:val="22"/>
                <w:szCs w:val="22"/>
              </w:rPr>
              <w:t>Non débutée</w:t>
            </w:r>
            <w:r w:rsidR="003A0F85" w:rsidRPr="006258AA">
              <w:rPr>
                <w:rFonts w:asciiTheme="minorHAnsi" w:hAnsiTheme="minorHAnsi" w:cs="Arial"/>
                <w:sz w:val="22"/>
                <w:szCs w:val="22"/>
              </w:rPr>
              <w:t>.</w:t>
            </w:r>
          </w:p>
        </w:tc>
        <w:tc>
          <w:tcPr>
            <w:tcW w:w="4320" w:type="dxa"/>
            <w:shd w:val="clear" w:color="auto" w:fill="auto"/>
          </w:tcPr>
          <w:p w14:paraId="40569C9A" w14:textId="3C8722FB" w:rsidR="00BA20C3" w:rsidRPr="006258AA" w:rsidRDefault="00BA20C3" w:rsidP="006258AA">
            <w:pPr>
              <w:rPr>
                <w:rFonts w:asciiTheme="minorHAnsi" w:hAnsiTheme="minorHAnsi" w:cstheme="minorHAnsi"/>
                <w:b/>
                <w:color w:val="FF0000"/>
                <w:sz w:val="20"/>
                <w:szCs w:val="20"/>
              </w:rPr>
            </w:pPr>
          </w:p>
        </w:tc>
      </w:tr>
      <w:tr w:rsidR="00BA20C3" w:rsidRPr="006258AA" w14:paraId="2023859E" w14:textId="77777777" w:rsidTr="00957E37">
        <w:trPr>
          <w:trHeight w:val="1880"/>
        </w:trPr>
        <w:tc>
          <w:tcPr>
            <w:tcW w:w="715" w:type="dxa"/>
            <w:vMerge/>
            <w:shd w:val="clear" w:color="auto" w:fill="auto"/>
            <w:vAlign w:val="center"/>
          </w:tcPr>
          <w:p w14:paraId="22930839" w14:textId="77777777" w:rsidR="00BA20C3" w:rsidRPr="006258AA" w:rsidRDefault="00BA20C3" w:rsidP="006258AA">
            <w:pPr>
              <w:rPr>
                <w:rFonts w:asciiTheme="minorHAnsi" w:hAnsiTheme="minorHAnsi" w:cs="Arial"/>
                <w:bCs/>
                <w:sz w:val="22"/>
                <w:szCs w:val="22"/>
              </w:rPr>
            </w:pPr>
          </w:p>
        </w:tc>
        <w:tc>
          <w:tcPr>
            <w:tcW w:w="2115" w:type="dxa"/>
            <w:vMerge/>
            <w:shd w:val="clear" w:color="auto" w:fill="auto"/>
            <w:vAlign w:val="center"/>
          </w:tcPr>
          <w:p w14:paraId="7DAF3FE1" w14:textId="77777777" w:rsidR="00BA20C3" w:rsidRPr="006258AA" w:rsidRDefault="00BA20C3" w:rsidP="006258AA">
            <w:pPr>
              <w:rPr>
                <w:rFonts w:asciiTheme="minorHAnsi" w:hAnsiTheme="minorHAnsi" w:cs="Arial"/>
                <w:bCs/>
                <w:sz w:val="22"/>
                <w:szCs w:val="22"/>
              </w:rPr>
            </w:pPr>
          </w:p>
        </w:tc>
        <w:tc>
          <w:tcPr>
            <w:tcW w:w="3544" w:type="dxa"/>
            <w:shd w:val="clear" w:color="auto" w:fill="auto"/>
          </w:tcPr>
          <w:p w14:paraId="47329E63"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49</w:t>
            </w:r>
          </w:p>
          <w:p w14:paraId="7BF31B58" w14:textId="77777777"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 xml:space="preserve">Faire connaître aux ICI et </w:t>
            </w:r>
            <w:r w:rsidRPr="00E04390">
              <w:rPr>
                <w:rFonts w:asciiTheme="minorHAnsi" w:hAnsiTheme="minorHAnsi" w:cs="Arial"/>
                <w:sz w:val="22"/>
                <w:szCs w:val="22"/>
              </w:rPr>
              <w:t>CRD</w:t>
            </w:r>
            <w:r w:rsidRPr="006258AA">
              <w:rPr>
                <w:rFonts w:asciiTheme="minorHAnsi" w:hAnsiTheme="minorHAnsi" w:cs="Arial"/>
                <w:bCs/>
                <w:sz w:val="22"/>
                <w:szCs w:val="22"/>
              </w:rPr>
              <w:t xml:space="preserve"> les objectifs de la Politique ainsi que ceux du PGMR régional.</w:t>
            </w:r>
          </w:p>
          <w:p w14:paraId="386D07F0"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49D65D86" w14:textId="77777777" w:rsidR="00543045" w:rsidRPr="006258AA" w:rsidRDefault="00543045" w:rsidP="006258AA">
            <w:pPr>
              <w:rPr>
                <w:rFonts w:asciiTheme="minorHAnsi" w:hAnsiTheme="minorHAnsi" w:cs="Arial"/>
                <w:b/>
                <w:bCs/>
                <w:sz w:val="22"/>
                <w:szCs w:val="22"/>
              </w:rPr>
            </w:pPr>
            <w:r w:rsidRPr="006258AA">
              <w:rPr>
                <w:rFonts w:asciiTheme="minorHAnsi" w:hAnsiTheme="minorHAnsi" w:cs="Arial"/>
                <w:b/>
                <w:bCs/>
                <w:sz w:val="22"/>
                <w:szCs w:val="22"/>
              </w:rPr>
              <w:t>Action 49</w:t>
            </w:r>
          </w:p>
          <w:p w14:paraId="3FCEC7A1"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2019</w:t>
            </w:r>
          </w:p>
        </w:tc>
        <w:tc>
          <w:tcPr>
            <w:tcW w:w="4140" w:type="dxa"/>
            <w:shd w:val="clear" w:color="auto" w:fill="auto"/>
          </w:tcPr>
          <w:p w14:paraId="7ACD3F2E" w14:textId="77777777" w:rsidR="00555BB1" w:rsidRPr="006258AA" w:rsidRDefault="00555BB1" w:rsidP="006258AA">
            <w:pPr>
              <w:rPr>
                <w:rFonts w:asciiTheme="minorHAnsi" w:hAnsiTheme="minorHAnsi" w:cs="Arial"/>
                <w:b/>
                <w:sz w:val="22"/>
                <w:szCs w:val="22"/>
              </w:rPr>
            </w:pPr>
            <w:r w:rsidRPr="006258AA">
              <w:rPr>
                <w:rFonts w:asciiTheme="minorHAnsi" w:hAnsiTheme="minorHAnsi" w:cs="Arial"/>
                <w:b/>
                <w:sz w:val="22"/>
                <w:szCs w:val="22"/>
              </w:rPr>
              <w:t>Action 49</w:t>
            </w:r>
          </w:p>
          <w:p w14:paraId="2EFDC3CB" w14:textId="77777777" w:rsidR="00BA20C3" w:rsidRPr="006258AA" w:rsidRDefault="00555BB1" w:rsidP="006258AA">
            <w:pPr>
              <w:rPr>
                <w:rFonts w:asciiTheme="minorHAnsi" w:hAnsiTheme="minorHAnsi" w:cs="Arial"/>
                <w:b/>
                <w:sz w:val="22"/>
                <w:szCs w:val="22"/>
              </w:rPr>
            </w:pPr>
            <w:r w:rsidRPr="006258AA">
              <w:rPr>
                <w:rFonts w:asciiTheme="minorHAnsi" w:hAnsiTheme="minorHAnsi" w:cs="Arial"/>
                <w:sz w:val="22"/>
                <w:szCs w:val="22"/>
              </w:rPr>
              <w:t>Non débutée</w:t>
            </w:r>
            <w:r w:rsidR="003A0F85" w:rsidRPr="006258AA">
              <w:rPr>
                <w:rFonts w:asciiTheme="minorHAnsi" w:hAnsiTheme="minorHAnsi" w:cs="Arial"/>
                <w:sz w:val="22"/>
                <w:szCs w:val="22"/>
              </w:rPr>
              <w:t>.</w:t>
            </w:r>
          </w:p>
        </w:tc>
        <w:tc>
          <w:tcPr>
            <w:tcW w:w="4320" w:type="dxa"/>
            <w:shd w:val="clear" w:color="auto" w:fill="auto"/>
          </w:tcPr>
          <w:p w14:paraId="584D14CB" w14:textId="77777777" w:rsidR="00BA20C3" w:rsidRPr="006258AA" w:rsidRDefault="00BA20C3" w:rsidP="006258AA">
            <w:pPr>
              <w:rPr>
                <w:rFonts w:asciiTheme="minorHAnsi" w:hAnsiTheme="minorHAnsi" w:cstheme="minorHAnsi"/>
                <w:b/>
                <w:color w:val="FF0000"/>
                <w:sz w:val="20"/>
                <w:szCs w:val="20"/>
              </w:rPr>
            </w:pPr>
          </w:p>
        </w:tc>
      </w:tr>
      <w:tr w:rsidR="00BA20C3" w:rsidRPr="006258AA" w14:paraId="39D0E286" w14:textId="77777777" w:rsidTr="00957E37">
        <w:trPr>
          <w:trHeight w:val="1880"/>
        </w:trPr>
        <w:tc>
          <w:tcPr>
            <w:tcW w:w="715" w:type="dxa"/>
            <w:vMerge/>
            <w:shd w:val="clear" w:color="auto" w:fill="auto"/>
            <w:vAlign w:val="center"/>
          </w:tcPr>
          <w:p w14:paraId="0DC9B806" w14:textId="77777777" w:rsidR="00BA20C3" w:rsidRPr="006258AA" w:rsidRDefault="00BA20C3" w:rsidP="006258AA">
            <w:pPr>
              <w:rPr>
                <w:rFonts w:asciiTheme="minorHAnsi" w:hAnsiTheme="minorHAnsi" w:cs="Arial"/>
                <w:bCs/>
                <w:sz w:val="22"/>
                <w:szCs w:val="22"/>
              </w:rPr>
            </w:pPr>
          </w:p>
        </w:tc>
        <w:tc>
          <w:tcPr>
            <w:tcW w:w="2115" w:type="dxa"/>
            <w:vMerge/>
            <w:shd w:val="clear" w:color="auto" w:fill="auto"/>
            <w:vAlign w:val="center"/>
          </w:tcPr>
          <w:p w14:paraId="0EA56572" w14:textId="77777777" w:rsidR="00BA20C3" w:rsidRPr="006258AA" w:rsidRDefault="00BA20C3" w:rsidP="006258AA">
            <w:pPr>
              <w:rPr>
                <w:rFonts w:asciiTheme="minorHAnsi" w:hAnsiTheme="minorHAnsi" w:cs="Arial"/>
                <w:bCs/>
                <w:sz w:val="22"/>
                <w:szCs w:val="22"/>
              </w:rPr>
            </w:pPr>
          </w:p>
        </w:tc>
        <w:tc>
          <w:tcPr>
            <w:tcW w:w="3544" w:type="dxa"/>
            <w:shd w:val="clear" w:color="auto" w:fill="auto"/>
          </w:tcPr>
          <w:p w14:paraId="7A3180C8"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50</w:t>
            </w:r>
          </w:p>
          <w:p w14:paraId="5826659A" w14:textId="77777777"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 xml:space="preserve">Analyser la faisabilité </w:t>
            </w:r>
            <w:r w:rsidRPr="00E04390">
              <w:rPr>
                <w:rFonts w:asciiTheme="minorHAnsi" w:hAnsiTheme="minorHAnsi" w:cs="Arial"/>
                <w:sz w:val="22"/>
                <w:szCs w:val="22"/>
              </w:rPr>
              <w:t>d’élargir</w:t>
            </w:r>
            <w:r w:rsidRPr="006258AA">
              <w:rPr>
                <w:rFonts w:asciiTheme="minorHAnsi" w:hAnsiTheme="minorHAnsi" w:cs="Arial"/>
                <w:bCs/>
                <w:sz w:val="22"/>
                <w:szCs w:val="22"/>
              </w:rPr>
              <w:t xml:space="preserve"> l’accès des écocentres aux entrepreneurs en construction.</w:t>
            </w:r>
          </w:p>
          <w:p w14:paraId="5414A2FB"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36BD4F73" w14:textId="77777777" w:rsidR="00543045" w:rsidRPr="006258AA" w:rsidRDefault="00543045" w:rsidP="006258AA">
            <w:pPr>
              <w:rPr>
                <w:rFonts w:asciiTheme="minorHAnsi" w:hAnsiTheme="minorHAnsi" w:cs="Arial"/>
                <w:b/>
                <w:bCs/>
                <w:sz w:val="22"/>
                <w:szCs w:val="22"/>
              </w:rPr>
            </w:pPr>
            <w:r w:rsidRPr="006258AA">
              <w:rPr>
                <w:rFonts w:asciiTheme="minorHAnsi" w:hAnsiTheme="minorHAnsi" w:cs="Arial"/>
                <w:b/>
                <w:bCs/>
                <w:sz w:val="22"/>
                <w:szCs w:val="22"/>
              </w:rPr>
              <w:t>Action 50</w:t>
            </w:r>
          </w:p>
          <w:p w14:paraId="179DC792"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2018</w:t>
            </w:r>
          </w:p>
        </w:tc>
        <w:tc>
          <w:tcPr>
            <w:tcW w:w="4140" w:type="dxa"/>
            <w:shd w:val="clear" w:color="auto" w:fill="auto"/>
          </w:tcPr>
          <w:p w14:paraId="1AFDE8E2" w14:textId="77777777" w:rsidR="00555BB1" w:rsidRPr="006258AA" w:rsidRDefault="00555BB1" w:rsidP="006258AA">
            <w:pPr>
              <w:rPr>
                <w:rFonts w:asciiTheme="minorHAnsi" w:hAnsiTheme="minorHAnsi" w:cs="Arial"/>
                <w:b/>
                <w:sz w:val="22"/>
                <w:szCs w:val="22"/>
              </w:rPr>
            </w:pPr>
            <w:r w:rsidRPr="006258AA">
              <w:rPr>
                <w:rFonts w:asciiTheme="minorHAnsi" w:hAnsiTheme="minorHAnsi" w:cs="Arial"/>
                <w:b/>
                <w:sz w:val="22"/>
                <w:szCs w:val="22"/>
              </w:rPr>
              <w:t>Action 50</w:t>
            </w:r>
          </w:p>
          <w:p w14:paraId="19DBEC76" w14:textId="77777777" w:rsidR="00BA20C3" w:rsidRPr="006258AA" w:rsidRDefault="00555BB1" w:rsidP="00EB227F">
            <w:pPr>
              <w:jc w:val="both"/>
              <w:rPr>
                <w:rFonts w:asciiTheme="minorHAnsi" w:hAnsiTheme="minorHAnsi" w:cs="Arial"/>
                <w:b/>
                <w:sz w:val="22"/>
                <w:szCs w:val="22"/>
              </w:rPr>
            </w:pPr>
            <w:r w:rsidRPr="006258AA">
              <w:rPr>
                <w:rFonts w:asciiTheme="minorHAnsi" w:hAnsiTheme="minorHAnsi" w:cs="Arial"/>
                <w:sz w:val="22"/>
                <w:szCs w:val="22"/>
              </w:rPr>
              <w:t>Les entrepreneurs produisant du CRD ont accès aux écocentres pour 10 m</w:t>
            </w:r>
            <w:r w:rsidRPr="006258AA">
              <w:rPr>
                <w:rFonts w:asciiTheme="minorHAnsi" w:hAnsiTheme="minorHAnsi" w:cs="Arial"/>
                <w:sz w:val="22"/>
                <w:szCs w:val="22"/>
                <w:vertAlign w:val="superscript"/>
              </w:rPr>
              <w:t>3</w:t>
            </w:r>
            <w:r w:rsidRPr="006258AA">
              <w:rPr>
                <w:rFonts w:asciiTheme="minorHAnsi" w:hAnsiTheme="minorHAnsi" w:cs="Arial"/>
                <w:sz w:val="22"/>
                <w:szCs w:val="22"/>
              </w:rPr>
              <w:t xml:space="preserve"> au coût de 10</w:t>
            </w:r>
            <w:r w:rsidR="00915D94" w:rsidRPr="006258AA">
              <w:rPr>
                <w:rFonts w:asciiTheme="minorHAnsi" w:hAnsiTheme="minorHAnsi" w:cs="Arial"/>
                <w:sz w:val="22"/>
                <w:szCs w:val="22"/>
              </w:rPr>
              <w:t>,00</w:t>
            </w:r>
            <w:r w:rsidRPr="006258AA">
              <w:rPr>
                <w:rFonts w:asciiTheme="minorHAnsi" w:hAnsiTheme="minorHAnsi" w:cs="Arial"/>
                <w:sz w:val="22"/>
                <w:szCs w:val="22"/>
              </w:rPr>
              <w:t> $/m</w:t>
            </w:r>
            <w:r w:rsidR="00D46CF9" w:rsidRPr="006258AA">
              <w:rPr>
                <w:rFonts w:asciiTheme="minorHAnsi" w:hAnsiTheme="minorHAnsi" w:cs="Arial"/>
                <w:sz w:val="22"/>
                <w:szCs w:val="22"/>
                <w:vertAlign w:val="superscript"/>
              </w:rPr>
              <w:t>3</w:t>
            </w:r>
            <w:r w:rsidR="00D46CF9" w:rsidRPr="006258AA">
              <w:rPr>
                <w:rFonts w:asciiTheme="minorHAnsi" w:hAnsiTheme="minorHAnsi" w:cs="Arial"/>
                <w:sz w:val="22"/>
                <w:szCs w:val="22"/>
              </w:rPr>
              <w:t>.</w:t>
            </w:r>
          </w:p>
        </w:tc>
        <w:tc>
          <w:tcPr>
            <w:tcW w:w="4320" w:type="dxa"/>
            <w:shd w:val="clear" w:color="auto" w:fill="auto"/>
          </w:tcPr>
          <w:p w14:paraId="250B33D9" w14:textId="77777777" w:rsidR="00BA20C3" w:rsidRPr="006258AA" w:rsidRDefault="00BA20C3" w:rsidP="006258AA">
            <w:pPr>
              <w:rPr>
                <w:rFonts w:asciiTheme="minorHAnsi" w:hAnsiTheme="minorHAnsi" w:cs="Arial"/>
                <w:b/>
                <w:sz w:val="22"/>
                <w:szCs w:val="22"/>
              </w:rPr>
            </w:pPr>
          </w:p>
        </w:tc>
      </w:tr>
      <w:tr w:rsidR="00BA20C3" w:rsidRPr="006258AA" w14:paraId="0E1634F3" w14:textId="77777777" w:rsidTr="00957E37">
        <w:trPr>
          <w:trHeight w:val="1880"/>
        </w:trPr>
        <w:tc>
          <w:tcPr>
            <w:tcW w:w="715" w:type="dxa"/>
            <w:vMerge/>
            <w:shd w:val="clear" w:color="auto" w:fill="auto"/>
            <w:vAlign w:val="center"/>
          </w:tcPr>
          <w:p w14:paraId="1D8F0E97" w14:textId="77777777" w:rsidR="00BA20C3" w:rsidRPr="006258AA" w:rsidRDefault="00BA20C3" w:rsidP="006258AA">
            <w:pPr>
              <w:rPr>
                <w:rFonts w:asciiTheme="minorHAnsi" w:hAnsiTheme="minorHAnsi" w:cs="Arial"/>
                <w:bCs/>
                <w:sz w:val="22"/>
                <w:szCs w:val="22"/>
              </w:rPr>
            </w:pPr>
          </w:p>
        </w:tc>
        <w:tc>
          <w:tcPr>
            <w:tcW w:w="2115" w:type="dxa"/>
            <w:vMerge/>
            <w:shd w:val="clear" w:color="auto" w:fill="auto"/>
            <w:vAlign w:val="center"/>
          </w:tcPr>
          <w:p w14:paraId="142F7D84" w14:textId="77777777" w:rsidR="00BA20C3" w:rsidRPr="006258AA" w:rsidRDefault="00BA20C3" w:rsidP="006258AA">
            <w:pPr>
              <w:rPr>
                <w:rFonts w:asciiTheme="minorHAnsi" w:hAnsiTheme="minorHAnsi" w:cs="Arial"/>
                <w:bCs/>
                <w:sz w:val="22"/>
                <w:szCs w:val="22"/>
              </w:rPr>
            </w:pPr>
          </w:p>
        </w:tc>
        <w:tc>
          <w:tcPr>
            <w:tcW w:w="3544" w:type="dxa"/>
            <w:shd w:val="clear" w:color="auto" w:fill="auto"/>
          </w:tcPr>
          <w:p w14:paraId="7CEEEF71"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51</w:t>
            </w:r>
          </w:p>
          <w:p w14:paraId="7564AE9E" w14:textId="77777777"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Acquérir des connaissances concernant la deuxième transformation du bois.</w:t>
            </w:r>
          </w:p>
          <w:p w14:paraId="328BEB3F"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3CCC8F80" w14:textId="77777777" w:rsidR="00543045" w:rsidRPr="006258AA" w:rsidRDefault="00543045" w:rsidP="006258AA">
            <w:pPr>
              <w:rPr>
                <w:rFonts w:asciiTheme="minorHAnsi" w:hAnsiTheme="minorHAnsi" w:cs="Arial"/>
                <w:b/>
                <w:bCs/>
                <w:sz w:val="22"/>
                <w:szCs w:val="22"/>
              </w:rPr>
            </w:pPr>
            <w:r w:rsidRPr="006258AA">
              <w:rPr>
                <w:rFonts w:asciiTheme="minorHAnsi" w:hAnsiTheme="minorHAnsi" w:cs="Arial"/>
                <w:b/>
                <w:bCs/>
                <w:sz w:val="22"/>
                <w:szCs w:val="22"/>
              </w:rPr>
              <w:t>Action 51</w:t>
            </w:r>
          </w:p>
          <w:p w14:paraId="0EAA0382"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2019</w:t>
            </w:r>
          </w:p>
        </w:tc>
        <w:tc>
          <w:tcPr>
            <w:tcW w:w="4140" w:type="dxa"/>
            <w:shd w:val="clear" w:color="auto" w:fill="auto"/>
          </w:tcPr>
          <w:p w14:paraId="2B555C2F" w14:textId="77777777" w:rsidR="00555BB1" w:rsidRPr="006258AA" w:rsidRDefault="00555BB1" w:rsidP="006258AA">
            <w:pPr>
              <w:rPr>
                <w:rFonts w:asciiTheme="minorHAnsi" w:hAnsiTheme="minorHAnsi" w:cs="Arial"/>
                <w:b/>
                <w:sz w:val="22"/>
                <w:szCs w:val="22"/>
              </w:rPr>
            </w:pPr>
            <w:r w:rsidRPr="006258AA">
              <w:rPr>
                <w:rFonts w:asciiTheme="minorHAnsi" w:hAnsiTheme="minorHAnsi" w:cs="Arial"/>
                <w:b/>
                <w:sz w:val="22"/>
                <w:szCs w:val="22"/>
              </w:rPr>
              <w:t>Action 51</w:t>
            </w:r>
          </w:p>
          <w:p w14:paraId="04BE3545" w14:textId="77777777" w:rsidR="00BA20C3" w:rsidRPr="006258AA" w:rsidRDefault="00555BB1" w:rsidP="006258AA">
            <w:pPr>
              <w:rPr>
                <w:rFonts w:asciiTheme="minorHAnsi" w:hAnsiTheme="minorHAnsi" w:cs="Arial"/>
                <w:b/>
                <w:sz w:val="22"/>
                <w:szCs w:val="22"/>
              </w:rPr>
            </w:pPr>
            <w:r w:rsidRPr="006258AA">
              <w:rPr>
                <w:rFonts w:asciiTheme="minorHAnsi" w:hAnsiTheme="minorHAnsi" w:cs="Arial"/>
                <w:sz w:val="22"/>
                <w:szCs w:val="22"/>
              </w:rPr>
              <w:t>Non débutée</w:t>
            </w:r>
            <w:r w:rsidR="00D46CF9" w:rsidRPr="006258AA">
              <w:rPr>
                <w:rFonts w:asciiTheme="minorHAnsi" w:hAnsiTheme="minorHAnsi" w:cs="Arial"/>
                <w:sz w:val="22"/>
                <w:szCs w:val="22"/>
              </w:rPr>
              <w:t>.</w:t>
            </w:r>
          </w:p>
        </w:tc>
        <w:tc>
          <w:tcPr>
            <w:tcW w:w="4320" w:type="dxa"/>
            <w:shd w:val="clear" w:color="auto" w:fill="auto"/>
          </w:tcPr>
          <w:p w14:paraId="100E4267" w14:textId="77777777" w:rsidR="00BA20C3" w:rsidRPr="006258AA" w:rsidRDefault="00BA20C3" w:rsidP="006258AA">
            <w:pPr>
              <w:rPr>
                <w:rFonts w:asciiTheme="minorHAnsi" w:hAnsiTheme="minorHAnsi" w:cs="Arial"/>
                <w:b/>
                <w:sz w:val="22"/>
                <w:szCs w:val="22"/>
              </w:rPr>
            </w:pPr>
          </w:p>
        </w:tc>
      </w:tr>
      <w:tr w:rsidR="00BA20C3" w:rsidRPr="006258AA" w14:paraId="1210E64B" w14:textId="77777777" w:rsidTr="00957E37">
        <w:trPr>
          <w:trHeight w:val="1880"/>
        </w:trPr>
        <w:tc>
          <w:tcPr>
            <w:tcW w:w="715" w:type="dxa"/>
            <w:vMerge/>
            <w:shd w:val="clear" w:color="auto" w:fill="auto"/>
            <w:vAlign w:val="center"/>
          </w:tcPr>
          <w:p w14:paraId="04FA055B" w14:textId="77777777" w:rsidR="00BA20C3" w:rsidRPr="006258AA" w:rsidRDefault="00BA20C3" w:rsidP="006258AA">
            <w:pPr>
              <w:rPr>
                <w:rFonts w:asciiTheme="minorHAnsi" w:hAnsiTheme="minorHAnsi" w:cs="Arial"/>
                <w:bCs/>
                <w:sz w:val="22"/>
                <w:szCs w:val="22"/>
              </w:rPr>
            </w:pPr>
          </w:p>
        </w:tc>
        <w:tc>
          <w:tcPr>
            <w:tcW w:w="2115" w:type="dxa"/>
            <w:vMerge/>
            <w:shd w:val="clear" w:color="auto" w:fill="auto"/>
            <w:vAlign w:val="center"/>
          </w:tcPr>
          <w:p w14:paraId="06AC1495" w14:textId="77777777" w:rsidR="00BA20C3" w:rsidRPr="006258AA" w:rsidRDefault="00BA20C3" w:rsidP="006258AA">
            <w:pPr>
              <w:rPr>
                <w:rFonts w:asciiTheme="minorHAnsi" w:hAnsiTheme="minorHAnsi" w:cs="Arial"/>
                <w:bCs/>
                <w:sz w:val="22"/>
                <w:szCs w:val="22"/>
              </w:rPr>
            </w:pPr>
          </w:p>
        </w:tc>
        <w:tc>
          <w:tcPr>
            <w:tcW w:w="3544" w:type="dxa"/>
            <w:shd w:val="clear" w:color="auto" w:fill="auto"/>
          </w:tcPr>
          <w:p w14:paraId="129E452A" w14:textId="77777777" w:rsidR="008C3200" w:rsidRPr="006258AA" w:rsidRDefault="00BA20C3" w:rsidP="006258AA">
            <w:pPr>
              <w:rPr>
                <w:rFonts w:asciiTheme="minorHAnsi" w:hAnsiTheme="minorHAnsi" w:cs="Arial"/>
                <w:b/>
                <w:sz w:val="22"/>
                <w:szCs w:val="22"/>
              </w:rPr>
            </w:pPr>
            <w:r w:rsidRPr="006258AA">
              <w:rPr>
                <w:rFonts w:asciiTheme="minorHAnsi" w:hAnsiTheme="minorHAnsi" w:cs="Arial"/>
                <w:b/>
                <w:sz w:val="22"/>
                <w:szCs w:val="22"/>
              </w:rPr>
              <w:t>Action 52</w:t>
            </w:r>
          </w:p>
          <w:p w14:paraId="5CD0161A" w14:textId="77777777" w:rsidR="00BA20C3" w:rsidRPr="006258AA" w:rsidRDefault="00BA20C3" w:rsidP="00E04390">
            <w:pPr>
              <w:jc w:val="both"/>
              <w:rPr>
                <w:rFonts w:asciiTheme="minorHAnsi" w:hAnsiTheme="minorHAnsi" w:cs="Arial"/>
                <w:bCs/>
                <w:sz w:val="22"/>
                <w:szCs w:val="22"/>
              </w:rPr>
            </w:pPr>
            <w:r w:rsidRPr="006258AA">
              <w:rPr>
                <w:rFonts w:asciiTheme="minorHAnsi" w:hAnsiTheme="minorHAnsi" w:cs="Arial"/>
                <w:bCs/>
                <w:sz w:val="22"/>
                <w:szCs w:val="22"/>
              </w:rPr>
              <w:t>Réaliser une analyse de faisabilité pour l’implantation d’un centre de tri de CRD (plateforme de tri de CRD).</w:t>
            </w:r>
          </w:p>
          <w:p w14:paraId="35ECC5FA" w14:textId="77777777" w:rsidR="00BA20C3" w:rsidRPr="006258AA" w:rsidRDefault="00BA20C3" w:rsidP="006258AA">
            <w:pPr>
              <w:rPr>
                <w:rFonts w:asciiTheme="minorHAnsi" w:hAnsiTheme="minorHAnsi" w:cs="Arial"/>
                <w:b/>
                <w:sz w:val="22"/>
                <w:szCs w:val="22"/>
              </w:rPr>
            </w:pPr>
          </w:p>
        </w:tc>
        <w:tc>
          <w:tcPr>
            <w:tcW w:w="1721" w:type="dxa"/>
            <w:shd w:val="clear" w:color="auto" w:fill="auto"/>
          </w:tcPr>
          <w:p w14:paraId="5773DC30" w14:textId="77777777" w:rsidR="00543045" w:rsidRPr="006258AA" w:rsidRDefault="00543045" w:rsidP="006258AA">
            <w:pPr>
              <w:rPr>
                <w:rFonts w:asciiTheme="minorHAnsi" w:hAnsiTheme="minorHAnsi" w:cs="Arial"/>
                <w:b/>
                <w:bCs/>
                <w:sz w:val="22"/>
                <w:szCs w:val="22"/>
              </w:rPr>
            </w:pPr>
            <w:r w:rsidRPr="006258AA">
              <w:rPr>
                <w:rFonts w:asciiTheme="minorHAnsi" w:hAnsiTheme="minorHAnsi" w:cs="Arial"/>
                <w:b/>
                <w:bCs/>
                <w:sz w:val="22"/>
                <w:szCs w:val="22"/>
              </w:rPr>
              <w:t>Action 52</w:t>
            </w:r>
          </w:p>
          <w:p w14:paraId="12D30B83" w14:textId="77777777" w:rsidR="00BA20C3" w:rsidRPr="006258AA" w:rsidRDefault="00543045" w:rsidP="006258AA">
            <w:pPr>
              <w:rPr>
                <w:rFonts w:asciiTheme="minorHAnsi" w:hAnsiTheme="minorHAnsi" w:cs="Arial"/>
                <w:b/>
                <w:sz w:val="22"/>
                <w:szCs w:val="22"/>
              </w:rPr>
            </w:pPr>
            <w:r w:rsidRPr="006258AA">
              <w:rPr>
                <w:rFonts w:asciiTheme="minorHAnsi" w:hAnsiTheme="minorHAnsi" w:cs="Arial"/>
                <w:bCs/>
                <w:sz w:val="22"/>
                <w:szCs w:val="22"/>
              </w:rPr>
              <w:t>2020</w:t>
            </w:r>
          </w:p>
        </w:tc>
        <w:tc>
          <w:tcPr>
            <w:tcW w:w="4140" w:type="dxa"/>
            <w:shd w:val="clear" w:color="auto" w:fill="auto"/>
          </w:tcPr>
          <w:p w14:paraId="456D4D8C" w14:textId="77777777" w:rsidR="00555BB1" w:rsidRPr="006258AA" w:rsidRDefault="00555BB1" w:rsidP="006258AA">
            <w:pPr>
              <w:rPr>
                <w:rFonts w:asciiTheme="minorHAnsi" w:hAnsiTheme="minorHAnsi" w:cs="Arial"/>
                <w:b/>
                <w:sz w:val="22"/>
                <w:szCs w:val="22"/>
              </w:rPr>
            </w:pPr>
            <w:r w:rsidRPr="006258AA">
              <w:rPr>
                <w:rFonts w:asciiTheme="minorHAnsi" w:hAnsiTheme="minorHAnsi" w:cs="Arial"/>
                <w:b/>
                <w:sz w:val="22"/>
                <w:szCs w:val="22"/>
              </w:rPr>
              <w:t>Action 52</w:t>
            </w:r>
          </w:p>
          <w:p w14:paraId="0D44CD1A" w14:textId="77777777" w:rsidR="00BA20C3" w:rsidRPr="006258AA" w:rsidRDefault="00555BB1" w:rsidP="006258AA">
            <w:pPr>
              <w:rPr>
                <w:rFonts w:asciiTheme="minorHAnsi" w:hAnsiTheme="minorHAnsi" w:cs="Arial"/>
                <w:b/>
                <w:sz w:val="22"/>
                <w:szCs w:val="22"/>
              </w:rPr>
            </w:pPr>
            <w:r w:rsidRPr="006258AA">
              <w:rPr>
                <w:rFonts w:asciiTheme="minorHAnsi" w:hAnsiTheme="minorHAnsi" w:cs="Arial"/>
                <w:sz w:val="22"/>
                <w:szCs w:val="22"/>
              </w:rPr>
              <w:t>Non débutée</w:t>
            </w:r>
            <w:r w:rsidR="00D46CF9" w:rsidRPr="006258AA">
              <w:rPr>
                <w:rFonts w:asciiTheme="minorHAnsi" w:hAnsiTheme="minorHAnsi" w:cs="Arial"/>
                <w:sz w:val="22"/>
                <w:szCs w:val="22"/>
              </w:rPr>
              <w:t>.</w:t>
            </w:r>
          </w:p>
        </w:tc>
        <w:tc>
          <w:tcPr>
            <w:tcW w:w="4320" w:type="dxa"/>
            <w:shd w:val="clear" w:color="auto" w:fill="auto"/>
          </w:tcPr>
          <w:p w14:paraId="237D1EBC" w14:textId="77777777" w:rsidR="00BA20C3" w:rsidRPr="006258AA" w:rsidRDefault="00BA20C3" w:rsidP="006258AA">
            <w:pPr>
              <w:rPr>
                <w:rFonts w:asciiTheme="minorHAnsi" w:hAnsiTheme="minorHAnsi" w:cs="Arial"/>
                <w:b/>
                <w:sz w:val="22"/>
                <w:szCs w:val="22"/>
              </w:rPr>
            </w:pPr>
          </w:p>
        </w:tc>
      </w:tr>
      <w:tr w:rsidR="00287E10" w:rsidRPr="006258AA" w14:paraId="1DDC3FB7" w14:textId="77777777" w:rsidTr="002A76F2">
        <w:trPr>
          <w:trHeight w:val="1880"/>
        </w:trPr>
        <w:tc>
          <w:tcPr>
            <w:tcW w:w="715" w:type="dxa"/>
            <w:vMerge/>
            <w:shd w:val="clear" w:color="auto" w:fill="auto"/>
            <w:vAlign w:val="center"/>
          </w:tcPr>
          <w:p w14:paraId="2D5F967A" w14:textId="77777777" w:rsidR="00287E10" w:rsidRPr="006258AA" w:rsidRDefault="00287E10" w:rsidP="006258AA">
            <w:pPr>
              <w:rPr>
                <w:rFonts w:asciiTheme="minorHAnsi" w:hAnsiTheme="minorHAnsi" w:cs="Arial"/>
                <w:bCs/>
                <w:sz w:val="22"/>
                <w:szCs w:val="22"/>
              </w:rPr>
            </w:pPr>
          </w:p>
        </w:tc>
        <w:tc>
          <w:tcPr>
            <w:tcW w:w="2115" w:type="dxa"/>
            <w:vMerge/>
            <w:shd w:val="clear" w:color="auto" w:fill="auto"/>
            <w:vAlign w:val="center"/>
          </w:tcPr>
          <w:p w14:paraId="471C87E2" w14:textId="77777777" w:rsidR="00287E10" w:rsidRPr="006258AA" w:rsidRDefault="00287E10" w:rsidP="006258AA">
            <w:pPr>
              <w:rPr>
                <w:rFonts w:asciiTheme="minorHAnsi" w:hAnsiTheme="minorHAnsi" w:cs="Arial"/>
                <w:bCs/>
                <w:sz w:val="22"/>
                <w:szCs w:val="22"/>
              </w:rPr>
            </w:pPr>
          </w:p>
        </w:tc>
        <w:tc>
          <w:tcPr>
            <w:tcW w:w="3544" w:type="dxa"/>
            <w:shd w:val="clear" w:color="auto" w:fill="auto"/>
          </w:tcPr>
          <w:p w14:paraId="2C95C078"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53</w:t>
            </w:r>
          </w:p>
          <w:p w14:paraId="08058D7E" w14:textId="77777777" w:rsidR="00287E10" w:rsidRPr="006258AA" w:rsidRDefault="00287E10" w:rsidP="00E04390">
            <w:pPr>
              <w:jc w:val="both"/>
              <w:rPr>
                <w:rFonts w:asciiTheme="minorHAnsi" w:hAnsiTheme="minorHAnsi" w:cs="Arial"/>
                <w:b/>
                <w:sz w:val="22"/>
                <w:szCs w:val="22"/>
              </w:rPr>
            </w:pPr>
            <w:r w:rsidRPr="006258AA">
              <w:rPr>
                <w:rFonts w:asciiTheme="minorHAnsi" w:hAnsiTheme="minorHAnsi" w:cs="Arial"/>
                <w:bCs/>
                <w:sz w:val="22"/>
                <w:szCs w:val="22"/>
              </w:rPr>
              <w:t>Évaluer la possibilité d’interdire au LET d’</w:t>
            </w:r>
            <w:proofErr w:type="spellStart"/>
            <w:r w:rsidRPr="006258AA">
              <w:rPr>
                <w:rFonts w:asciiTheme="minorHAnsi" w:hAnsiTheme="minorHAnsi" w:cs="Arial"/>
                <w:bCs/>
                <w:sz w:val="22"/>
                <w:szCs w:val="22"/>
              </w:rPr>
              <w:t>Hébertville</w:t>
            </w:r>
            <w:proofErr w:type="spellEnd"/>
            <w:r w:rsidRPr="006258AA">
              <w:rPr>
                <w:rFonts w:asciiTheme="minorHAnsi" w:hAnsiTheme="minorHAnsi" w:cs="Arial"/>
                <w:bCs/>
                <w:sz w:val="22"/>
                <w:szCs w:val="22"/>
              </w:rPr>
              <w:t xml:space="preserve">-Station l’enfouissement du </w:t>
            </w:r>
            <w:r w:rsidRPr="00E04390">
              <w:rPr>
                <w:rFonts w:asciiTheme="minorHAnsi" w:hAnsiTheme="minorHAnsi" w:cs="Arial"/>
                <w:sz w:val="22"/>
                <w:szCs w:val="22"/>
              </w:rPr>
              <w:t>gypse</w:t>
            </w:r>
            <w:r w:rsidRPr="006258AA">
              <w:rPr>
                <w:rFonts w:asciiTheme="minorHAnsi" w:hAnsiTheme="minorHAnsi" w:cs="Arial"/>
                <w:bCs/>
                <w:sz w:val="22"/>
                <w:szCs w:val="22"/>
              </w:rPr>
              <w:t xml:space="preserve"> et de développer une filière pour sa valorisation (éviter les problèmes d’odeurs).</w:t>
            </w:r>
          </w:p>
        </w:tc>
        <w:tc>
          <w:tcPr>
            <w:tcW w:w="1721" w:type="dxa"/>
            <w:shd w:val="clear" w:color="auto" w:fill="auto"/>
          </w:tcPr>
          <w:p w14:paraId="5811E2B4"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53</w:t>
            </w:r>
          </w:p>
          <w:p w14:paraId="4132FB9E"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Cs/>
                <w:sz w:val="22"/>
                <w:szCs w:val="22"/>
              </w:rPr>
              <w:t>2020</w:t>
            </w:r>
          </w:p>
        </w:tc>
        <w:tc>
          <w:tcPr>
            <w:tcW w:w="4140" w:type="dxa"/>
            <w:shd w:val="clear" w:color="auto" w:fill="auto"/>
          </w:tcPr>
          <w:p w14:paraId="5BEBA946"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
                <w:sz w:val="22"/>
                <w:szCs w:val="22"/>
              </w:rPr>
              <w:t>Action 53</w:t>
            </w:r>
          </w:p>
          <w:p w14:paraId="7AC9CA34" w14:textId="4F880347" w:rsidR="00287E10" w:rsidRPr="006258AA" w:rsidRDefault="00287E10" w:rsidP="00EB227F">
            <w:pPr>
              <w:jc w:val="both"/>
              <w:rPr>
                <w:rFonts w:asciiTheme="minorHAnsi" w:hAnsiTheme="minorHAnsi" w:cs="Arial"/>
                <w:b/>
                <w:sz w:val="22"/>
                <w:szCs w:val="22"/>
              </w:rPr>
            </w:pPr>
            <w:r w:rsidRPr="006258AA">
              <w:rPr>
                <w:rFonts w:asciiTheme="minorHAnsi" w:hAnsiTheme="minorHAnsi" w:cs="Arial"/>
                <w:sz w:val="22"/>
                <w:szCs w:val="22"/>
              </w:rPr>
              <w:t>Aucune interdiction, cependant nous limitons au maximum l’enfouissement du gypse</w:t>
            </w:r>
            <w:r w:rsidR="008612EA" w:rsidRPr="006258AA">
              <w:rPr>
                <w:rFonts w:asciiTheme="minorHAnsi" w:hAnsiTheme="minorHAnsi" w:cs="Arial"/>
                <w:sz w:val="22"/>
                <w:szCs w:val="22"/>
              </w:rPr>
              <w:t xml:space="preserve"> </w:t>
            </w:r>
            <w:r w:rsidR="008612EA" w:rsidRPr="006258AA">
              <w:rPr>
                <w:rFonts w:asciiTheme="minorHAnsi" w:hAnsiTheme="minorHAnsi" w:cs="Arial"/>
                <w:bCs/>
                <w:sz w:val="22"/>
                <w:szCs w:val="22"/>
              </w:rPr>
              <w:t>(la filière de détournement de la matière et de valorisation est promue).</w:t>
            </w:r>
          </w:p>
        </w:tc>
        <w:tc>
          <w:tcPr>
            <w:tcW w:w="4320" w:type="dxa"/>
            <w:shd w:val="clear" w:color="auto" w:fill="auto"/>
            <w:vAlign w:val="center"/>
          </w:tcPr>
          <w:p w14:paraId="6BBA4DED" w14:textId="06D2A3B2" w:rsidR="002A12B8" w:rsidRPr="002A12B8" w:rsidRDefault="002A12B8" w:rsidP="006258AA">
            <w:pPr>
              <w:rPr>
                <w:rFonts w:asciiTheme="minorHAnsi" w:hAnsiTheme="minorHAnsi" w:cs="Arial"/>
                <w:b/>
                <w:sz w:val="22"/>
                <w:szCs w:val="22"/>
              </w:rPr>
            </w:pPr>
            <w:r w:rsidRPr="002A12B8">
              <w:rPr>
                <w:rFonts w:asciiTheme="minorHAnsi" w:hAnsiTheme="minorHAnsi" w:cs="Arial"/>
                <w:b/>
                <w:sz w:val="22"/>
                <w:szCs w:val="22"/>
              </w:rPr>
              <w:t>Action 53</w:t>
            </w:r>
          </w:p>
          <w:p w14:paraId="179DC2FA" w14:textId="3835318A" w:rsidR="008612EA" w:rsidRPr="006258AA" w:rsidRDefault="008612EA" w:rsidP="00E04390">
            <w:pPr>
              <w:jc w:val="both"/>
              <w:rPr>
                <w:rFonts w:asciiTheme="minorHAnsi" w:hAnsiTheme="minorHAnsi" w:cs="Arial"/>
                <w:bCs/>
                <w:sz w:val="22"/>
                <w:szCs w:val="22"/>
              </w:rPr>
            </w:pPr>
            <w:r w:rsidRPr="006258AA">
              <w:rPr>
                <w:rFonts w:asciiTheme="minorHAnsi" w:hAnsiTheme="minorHAnsi" w:cs="Arial"/>
                <w:bCs/>
                <w:sz w:val="22"/>
                <w:szCs w:val="22"/>
              </w:rPr>
              <w:t>Pas de données officielles sur les tonnages</w:t>
            </w:r>
            <w:r w:rsidR="004B4868">
              <w:rPr>
                <w:rFonts w:asciiTheme="minorHAnsi" w:hAnsiTheme="minorHAnsi" w:cs="Arial"/>
                <w:bCs/>
                <w:sz w:val="22"/>
                <w:szCs w:val="22"/>
              </w:rPr>
              <w:t>,</w:t>
            </w:r>
            <w:r w:rsidRPr="006258AA">
              <w:rPr>
                <w:rFonts w:asciiTheme="minorHAnsi" w:hAnsiTheme="minorHAnsi" w:cs="Arial"/>
                <w:bCs/>
                <w:sz w:val="22"/>
                <w:szCs w:val="22"/>
              </w:rPr>
              <w:t xml:space="preserve"> car ce </w:t>
            </w:r>
            <w:r w:rsidRPr="00E04390">
              <w:rPr>
                <w:rFonts w:asciiTheme="minorHAnsi" w:hAnsiTheme="minorHAnsi" w:cs="Arial"/>
                <w:sz w:val="22"/>
                <w:szCs w:val="22"/>
              </w:rPr>
              <w:t>sont</w:t>
            </w:r>
            <w:r w:rsidRPr="006258AA">
              <w:rPr>
                <w:rFonts w:asciiTheme="minorHAnsi" w:hAnsiTheme="minorHAnsi" w:cs="Arial"/>
                <w:bCs/>
                <w:sz w:val="22"/>
                <w:szCs w:val="22"/>
              </w:rPr>
              <w:t xml:space="preserve"> de petites quantités mélangées sporadiquement dans d’autres matières à l’arrivée au LET. Pas de voyage constitué exclusivement de gypse.</w:t>
            </w:r>
          </w:p>
          <w:p w14:paraId="2A5F1CAF" w14:textId="3D30423A" w:rsidR="00287E10" w:rsidRPr="006258AA" w:rsidRDefault="008612EA" w:rsidP="006258AA">
            <w:pPr>
              <w:rPr>
                <w:rFonts w:asciiTheme="minorHAnsi" w:hAnsiTheme="minorHAnsi" w:cstheme="minorHAnsi"/>
                <w:b/>
                <w:color w:val="FF0000"/>
                <w:sz w:val="22"/>
                <w:szCs w:val="22"/>
              </w:rPr>
            </w:pPr>
            <w:r w:rsidRPr="006258AA">
              <w:rPr>
                <w:rFonts w:asciiTheme="minorHAnsi" w:hAnsiTheme="minorHAnsi" w:cs="Arial"/>
                <w:bCs/>
                <w:sz w:val="22"/>
                <w:szCs w:val="22"/>
              </w:rPr>
              <w:t>Si envoi massif de gypse, référence à Gypse du Fjord pour valorisation.</w:t>
            </w:r>
          </w:p>
        </w:tc>
      </w:tr>
      <w:tr w:rsidR="00287E10" w:rsidRPr="006258AA" w14:paraId="35E84F57" w14:textId="77777777" w:rsidTr="00957E37">
        <w:trPr>
          <w:trHeight w:val="1880"/>
        </w:trPr>
        <w:tc>
          <w:tcPr>
            <w:tcW w:w="715" w:type="dxa"/>
            <w:vMerge/>
            <w:shd w:val="clear" w:color="auto" w:fill="auto"/>
            <w:vAlign w:val="center"/>
          </w:tcPr>
          <w:p w14:paraId="258516AA" w14:textId="77777777" w:rsidR="00287E10" w:rsidRPr="006258AA" w:rsidRDefault="00287E10" w:rsidP="006258AA">
            <w:pPr>
              <w:rPr>
                <w:rFonts w:asciiTheme="minorHAnsi" w:hAnsiTheme="minorHAnsi" w:cs="Arial"/>
                <w:bCs/>
                <w:sz w:val="22"/>
                <w:szCs w:val="22"/>
              </w:rPr>
            </w:pPr>
          </w:p>
        </w:tc>
        <w:tc>
          <w:tcPr>
            <w:tcW w:w="2115" w:type="dxa"/>
            <w:vMerge/>
            <w:shd w:val="clear" w:color="auto" w:fill="auto"/>
            <w:vAlign w:val="center"/>
          </w:tcPr>
          <w:p w14:paraId="7DC340A9" w14:textId="77777777" w:rsidR="00287E10" w:rsidRPr="006258AA" w:rsidRDefault="00287E10" w:rsidP="006258AA">
            <w:pPr>
              <w:rPr>
                <w:rFonts w:asciiTheme="minorHAnsi" w:hAnsiTheme="minorHAnsi" w:cs="Arial"/>
                <w:bCs/>
                <w:sz w:val="22"/>
                <w:szCs w:val="22"/>
              </w:rPr>
            </w:pPr>
          </w:p>
        </w:tc>
        <w:tc>
          <w:tcPr>
            <w:tcW w:w="3544" w:type="dxa"/>
            <w:shd w:val="clear" w:color="auto" w:fill="auto"/>
          </w:tcPr>
          <w:p w14:paraId="4694897B"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54</w:t>
            </w:r>
          </w:p>
          <w:p w14:paraId="4B6B17B6" w14:textId="77777777" w:rsidR="00287E10" w:rsidRPr="006258AA" w:rsidRDefault="00287E10" w:rsidP="00E04390">
            <w:pPr>
              <w:jc w:val="both"/>
              <w:rPr>
                <w:rFonts w:asciiTheme="minorHAnsi" w:hAnsiTheme="minorHAnsi" w:cs="Arial"/>
                <w:b/>
                <w:sz w:val="22"/>
                <w:szCs w:val="22"/>
              </w:rPr>
            </w:pPr>
            <w:r w:rsidRPr="006258AA">
              <w:rPr>
                <w:rFonts w:asciiTheme="minorHAnsi" w:hAnsiTheme="minorHAnsi" w:cs="Arial"/>
                <w:bCs/>
                <w:sz w:val="22"/>
                <w:szCs w:val="22"/>
              </w:rPr>
              <w:t>Développer les opportunités de transformation, de valorisation et de mise en marché régionale du bois.</w:t>
            </w:r>
          </w:p>
        </w:tc>
        <w:tc>
          <w:tcPr>
            <w:tcW w:w="1721" w:type="dxa"/>
            <w:shd w:val="clear" w:color="auto" w:fill="auto"/>
          </w:tcPr>
          <w:p w14:paraId="66798DC3"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54</w:t>
            </w:r>
          </w:p>
          <w:p w14:paraId="60405A37"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Cs/>
                <w:sz w:val="22"/>
                <w:szCs w:val="22"/>
              </w:rPr>
              <w:t>2019</w:t>
            </w:r>
          </w:p>
        </w:tc>
        <w:tc>
          <w:tcPr>
            <w:tcW w:w="4140" w:type="dxa"/>
            <w:shd w:val="clear" w:color="auto" w:fill="auto"/>
          </w:tcPr>
          <w:p w14:paraId="45C2910D"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
                <w:sz w:val="22"/>
                <w:szCs w:val="22"/>
              </w:rPr>
              <w:t>Action 54</w:t>
            </w:r>
          </w:p>
          <w:p w14:paraId="4E5DAD47" w14:textId="71AE919D" w:rsidR="005B262E" w:rsidRPr="00EB227F" w:rsidRDefault="005B262E" w:rsidP="00E04390">
            <w:pPr>
              <w:jc w:val="both"/>
              <w:rPr>
                <w:rFonts w:asciiTheme="minorHAnsi" w:hAnsiTheme="minorHAnsi" w:cs="Arial"/>
                <w:bCs/>
                <w:sz w:val="22"/>
                <w:szCs w:val="22"/>
              </w:rPr>
            </w:pPr>
            <w:r w:rsidRPr="00EB227F">
              <w:rPr>
                <w:rFonts w:asciiTheme="minorHAnsi" w:hAnsiTheme="minorHAnsi" w:cs="Arial"/>
                <w:bCs/>
                <w:sz w:val="22"/>
                <w:szCs w:val="22"/>
              </w:rPr>
              <w:t xml:space="preserve">5 rencontres avec </w:t>
            </w:r>
            <w:r w:rsidR="00814C2E">
              <w:rPr>
                <w:rFonts w:asciiTheme="minorHAnsi" w:hAnsiTheme="minorHAnsi" w:cs="Arial"/>
                <w:bCs/>
                <w:sz w:val="22"/>
                <w:szCs w:val="22"/>
              </w:rPr>
              <w:t xml:space="preserve">Produits forestiers </w:t>
            </w:r>
            <w:r w:rsidRPr="00EB227F">
              <w:rPr>
                <w:rFonts w:asciiTheme="minorHAnsi" w:hAnsiTheme="minorHAnsi" w:cs="Arial"/>
                <w:bCs/>
                <w:sz w:val="22"/>
                <w:szCs w:val="22"/>
              </w:rPr>
              <w:t>Résolu pour évaluer les opportunités de valorisation aux usines de Dolbeau-Mistassini et S</w:t>
            </w:r>
            <w:r w:rsidR="00814C2E">
              <w:rPr>
                <w:rFonts w:asciiTheme="minorHAnsi" w:hAnsiTheme="minorHAnsi" w:cs="Arial"/>
                <w:bCs/>
                <w:sz w:val="22"/>
                <w:szCs w:val="22"/>
              </w:rPr>
              <w:t>ain</w:t>
            </w:r>
            <w:r w:rsidRPr="00EB227F">
              <w:rPr>
                <w:rFonts w:asciiTheme="minorHAnsi" w:hAnsiTheme="minorHAnsi" w:cs="Arial"/>
                <w:bCs/>
                <w:sz w:val="22"/>
                <w:szCs w:val="22"/>
              </w:rPr>
              <w:t xml:space="preserve">t-Félicien. </w:t>
            </w:r>
          </w:p>
        </w:tc>
        <w:tc>
          <w:tcPr>
            <w:tcW w:w="4320" w:type="dxa"/>
            <w:shd w:val="clear" w:color="auto" w:fill="auto"/>
          </w:tcPr>
          <w:p w14:paraId="7ACD6D55" w14:textId="77777777" w:rsidR="00287E10" w:rsidRPr="006258AA" w:rsidRDefault="00287E10" w:rsidP="006258AA">
            <w:pPr>
              <w:rPr>
                <w:rFonts w:asciiTheme="minorHAnsi" w:hAnsiTheme="minorHAnsi" w:cs="Arial"/>
                <w:b/>
                <w:sz w:val="22"/>
                <w:szCs w:val="22"/>
              </w:rPr>
            </w:pPr>
          </w:p>
        </w:tc>
      </w:tr>
      <w:tr w:rsidR="00287E10" w:rsidRPr="006258AA" w14:paraId="1986999F" w14:textId="77777777" w:rsidTr="00957E37">
        <w:trPr>
          <w:trHeight w:val="1880"/>
        </w:trPr>
        <w:tc>
          <w:tcPr>
            <w:tcW w:w="715" w:type="dxa"/>
            <w:vMerge/>
            <w:shd w:val="clear" w:color="auto" w:fill="auto"/>
            <w:vAlign w:val="center"/>
          </w:tcPr>
          <w:p w14:paraId="2C388104" w14:textId="77777777" w:rsidR="00287E10" w:rsidRPr="006258AA" w:rsidRDefault="00287E10" w:rsidP="006258AA">
            <w:pPr>
              <w:rPr>
                <w:rFonts w:asciiTheme="minorHAnsi" w:hAnsiTheme="minorHAnsi" w:cs="Arial"/>
                <w:bCs/>
                <w:sz w:val="22"/>
                <w:szCs w:val="22"/>
              </w:rPr>
            </w:pPr>
          </w:p>
        </w:tc>
        <w:tc>
          <w:tcPr>
            <w:tcW w:w="2115" w:type="dxa"/>
            <w:vMerge/>
            <w:shd w:val="clear" w:color="auto" w:fill="auto"/>
            <w:vAlign w:val="center"/>
          </w:tcPr>
          <w:p w14:paraId="0EBA4A14" w14:textId="77777777" w:rsidR="00287E10" w:rsidRPr="006258AA" w:rsidRDefault="00287E10" w:rsidP="006258AA">
            <w:pPr>
              <w:rPr>
                <w:rFonts w:asciiTheme="minorHAnsi" w:hAnsiTheme="minorHAnsi" w:cs="Arial"/>
                <w:bCs/>
                <w:sz w:val="22"/>
                <w:szCs w:val="22"/>
              </w:rPr>
            </w:pPr>
          </w:p>
        </w:tc>
        <w:tc>
          <w:tcPr>
            <w:tcW w:w="3544" w:type="dxa"/>
            <w:shd w:val="clear" w:color="auto" w:fill="auto"/>
          </w:tcPr>
          <w:p w14:paraId="1BB889A8"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55</w:t>
            </w:r>
          </w:p>
          <w:p w14:paraId="1185A1D7" w14:textId="77777777" w:rsidR="00287E10" w:rsidRPr="006258AA" w:rsidRDefault="00287E10" w:rsidP="00E04390">
            <w:pPr>
              <w:jc w:val="both"/>
              <w:rPr>
                <w:rFonts w:asciiTheme="minorHAnsi" w:hAnsiTheme="minorHAnsi" w:cs="Arial"/>
                <w:bCs/>
                <w:sz w:val="22"/>
                <w:szCs w:val="22"/>
              </w:rPr>
            </w:pPr>
            <w:r w:rsidRPr="006258AA">
              <w:rPr>
                <w:rFonts w:asciiTheme="minorHAnsi" w:hAnsiTheme="minorHAnsi" w:cs="Arial"/>
                <w:bCs/>
                <w:sz w:val="22"/>
                <w:szCs w:val="22"/>
              </w:rPr>
              <w:t>Inclure une clause d’obligation de récupération des résidus de bois dans les devis de construction des infrastructures municipales.</w:t>
            </w:r>
          </w:p>
          <w:p w14:paraId="4E9E643C" w14:textId="77777777" w:rsidR="00287E10" w:rsidRPr="006258AA" w:rsidRDefault="00287E10" w:rsidP="006258AA">
            <w:pPr>
              <w:rPr>
                <w:rFonts w:asciiTheme="minorHAnsi" w:hAnsiTheme="minorHAnsi" w:cs="Arial"/>
                <w:b/>
                <w:sz w:val="22"/>
                <w:szCs w:val="22"/>
              </w:rPr>
            </w:pPr>
          </w:p>
        </w:tc>
        <w:tc>
          <w:tcPr>
            <w:tcW w:w="1721" w:type="dxa"/>
            <w:shd w:val="clear" w:color="auto" w:fill="auto"/>
          </w:tcPr>
          <w:p w14:paraId="2D78354E"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55</w:t>
            </w:r>
          </w:p>
          <w:p w14:paraId="77A1AD33"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Cs/>
                <w:sz w:val="22"/>
                <w:szCs w:val="22"/>
              </w:rPr>
              <w:t>Lorsque règlement national en vigueur</w:t>
            </w:r>
          </w:p>
        </w:tc>
        <w:tc>
          <w:tcPr>
            <w:tcW w:w="4140" w:type="dxa"/>
            <w:shd w:val="clear" w:color="auto" w:fill="auto"/>
          </w:tcPr>
          <w:p w14:paraId="107E82C1"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
                <w:sz w:val="22"/>
                <w:szCs w:val="22"/>
              </w:rPr>
              <w:t>Action 55</w:t>
            </w:r>
          </w:p>
          <w:p w14:paraId="606AD817"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sz w:val="22"/>
                <w:szCs w:val="22"/>
              </w:rPr>
              <w:t>En attente du règlement national.</w:t>
            </w:r>
          </w:p>
        </w:tc>
        <w:tc>
          <w:tcPr>
            <w:tcW w:w="4320" w:type="dxa"/>
            <w:shd w:val="clear" w:color="auto" w:fill="auto"/>
          </w:tcPr>
          <w:p w14:paraId="7DF0CA1C" w14:textId="77777777" w:rsidR="00287E10" w:rsidRPr="006258AA" w:rsidRDefault="00287E10" w:rsidP="006258AA">
            <w:pPr>
              <w:rPr>
                <w:rFonts w:asciiTheme="minorHAnsi" w:hAnsiTheme="minorHAnsi" w:cs="Arial"/>
                <w:b/>
                <w:sz w:val="22"/>
                <w:szCs w:val="22"/>
              </w:rPr>
            </w:pPr>
          </w:p>
        </w:tc>
      </w:tr>
      <w:tr w:rsidR="00287E10" w:rsidRPr="006258AA" w14:paraId="23A82946" w14:textId="77777777" w:rsidTr="00957E37">
        <w:trPr>
          <w:trHeight w:val="1880"/>
        </w:trPr>
        <w:tc>
          <w:tcPr>
            <w:tcW w:w="715" w:type="dxa"/>
            <w:vMerge/>
            <w:shd w:val="clear" w:color="auto" w:fill="auto"/>
            <w:vAlign w:val="center"/>
          </w:tcPr>
          <w:p w14:paraId="5BC02F91" w14:textId="77777777" w:rsidR="00287E10" w:rsidRPr="006258AA" w:rsidRDefault="00287E10" w:rsidP="006258AA">
            <w:pPr>
              <w:rPr>
                <w:rFonts w:asciiTheme="minorHAnsi" w:hAnsiTheme="minorHAnsi" w:cs="Arial"/>
                <w:bCs/>
                <w:sz w:val="22"/>
                <w:szCs w:val="22"/>
              </w:rPr>
            </w:pPr>
          </w:p>
        </w:tc>
        <w:tc>
          <w:tcPr>
            <w:tcW w:w="2115" w:type="dxa"/>
            <w:vMerge/>
            <w:shd w:val="clear" w:color="auto" w:fill="auto"/>
            <w:vAlign w:val="center"/>
          </w:tcPr>
          <w:p w14:paraId="76EDC077" w14:textId="77777777" w:rsidR="00287E10" w:rsidRPr="006258AA" w:rsidRDefault="00287E10" w:rsidP="006258AA">
            <w:pPr>
              <w:rPr>
                <w:rFonts w:asciiTheme="minorHAnsi" w:hAnsiTheme="minorHAnsi" w:cs="Arial"/>
                <w:bCs/>
                <w:sz w:val="22"/>
                <w:szCs w:val="22"/>
              </w:rPr>
            </w:pPr>
          </w:p>
        </w:tc>
        <w:tc>
          <w:tcPr>
            <w:tcW w:w="3544" w:type="dxa"/>
            <w:shd w:val="clear" w:color="auto" w:fill="auto"/>
          </w:tcPr>
          <w:p w14:paraId="19FD7990"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56</w:t>
            </w:r>
          </w:p>
          <w:p w14:paraId="2C2D452F" w14:textId="77777777" w:rsidR="00287E10" w:rsidRPr="006258AA" w:rsidRDefault="00287E10" w:rsidP="00E04390">
            <w:pPr>
              <w:jc w:val="both"/>
              <w:rPr>
                <w:rFonts w:asciiTheme="minorHAnsi" w:hAnsiTheme="minorHAnsi" w:cs="Arial"/>
                <w:b/>
                <w:sz w:val="22"/>
                <w:szCs w:val="22"/>
              </w:rPr>
            </w:pPr>
            <w:r w:rsidRPr="006258AA">
              <w:rPr>
                <w:rFonts w:asciiTheme="minorHAnsi" w:hAnsiTheme="minorHAnsi" w:cs="Arial"/>
                <w:bCs/>
                <w:sz w:val="22"/>
                <w:szCs w:val="22"/>
              </w:rPr>
              <w:t xml:space="preserve">Évaluer la possibilité d'introduire des mesures réglementaires coercitives lors de l'émission des permis de CRD afin de favoriser le tri à la </w:t>
            </w:r>
            <w:r w:rsidRPr="00E04390">
              <w:rPr>
                <w:rFonts w:asciiTheme="minorHAnsi" w:hAnsiTheme="minorHAnsi" w:cs="Arial"/>
                <w:sz w:val="22"/>
                <w:szCs w:val="22"/>
              </w:rPr>
              <w:t>source</w:t>
            </w:r>
            <w:r w:rsidRPr="006258AA">
              <w:rPr>
                <w:rFonts w:asciiTheme="minorHAnsi" w:hAnsiTheme="minorHAnsi" w:cs="Arial"/>
                <w:bCs/>
                <w:sz w:val="22"/>
                <w:szCs w:val="22"/>
              </w:rPr>
              <w:t>, directement sur les chantiers.</w:t>
            </w:r>
          </w:p>
        </w:tc>
        <w:tc>
          <w:tcPr>
            <w:tcW w:w="1721" w:type="dxa"/>
            <w:shd w:val="clear" w:color="auto" w:fill="auto"/>
          </w:tcPr>
          <w:p w14:paraId="5FC3D492" w14:textId="77777777" w:rsidR="00287E10" w:rsidRPr="006258AA" w:rsidRDefault="00287E10" w:rsidP="006258AA">
            <w:pPr>
              <w:rPr>
                <w:rFonts w:asciiTheme="minorHAnsi" w:hAnsiTheme="minorHAnsi" w:cs="Arial"/>
                <w:b/>
                <w:bCs/>
                <w:sz w:val="22"/>
                <w:szCs w:val="22"/>
              </w:rPr>
            </w:pPr>
            <w:r w:rsidRPr="006258AA">
              <w:rPr>
                <w:rFonts w:asciiTheme="minorHAnsi" w:hAnsiTheme="minorHAnsi" w:cs="Arial"/>
                <w:b/>
                <w:bCs/>
                <w:sz w:val="22"/>
                <w:szCs w:val="22"/>
              </w:rPr>
              <w:t>Action 56</w:t>
            </w:r>
          </w:p>
          <w:p w14:paraId="76BEBD3A"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Cs/>
                <w:sz w:val="22"/>
                <w:szCs w:val="22"/>
              </w:rPr>
              <w:t>Lorsque règlement national en vigueur</w:t>
            </w:r>
          </w:p>
        </w:tc>
        <w:tc>
          <w:tcPr>
            <w:tcW w:w="4140" w:type="dxa"/>
            <w:shd w:val="clear" w:color="auto" w:fill="auto"/>
          </w:tcPr>
          <w:p w14:paraId="0E6E5242"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b/>
                <w:sz w:val="22"/>
                <w:szCs w:val="22"/>
              </w:rPr>
              <w:t>Action 56</w:t>
            </w:r>
          </w:p>
          <w:p w14:paraId="39566EF1" w14:textId="77777777" w:rsidR="00287E10" w:rsidRPr="006258AA" w:rsidRDefault="00287E10" w:rsidP="006258AA">
            <w:pPr>
              <w:rPr>
                <w:rFonts w:asciiTheme="minorHAnsi" w:hAnsiTheme="minorHAnsi" w:cs="Arial"/>
                <w:b/>
                <w:sz w:val="22"/>
                <w:szCs w:val="22"/>
              </w:rPr>
            </w:pPr>
            <w:r w:rsidRPr="006258AA">
              <w:rPr>
                <w:rFonts w:asciiTheme="minorHAnsi" w:hAnsiTheme="minorHAnsi" w:cs="Arial"/>
                <w:sz w:val="22"/>
                <w:szCs w:val="22"/>
              </w:rPr>
              <w:t>En attente du règlement national.</w:t>
            </w:r>
          </w:p>
        </w:tc>
        <w:tc>
          <w:tcPr>
            <w:tcW w:w="4320" w:type="dxa"/>
            <w:shd w:val="clear" w:color="auto" w:fill="auto"/>
          </w:tcPr>
          <w:p w14:paraId="43EAD989" w14:textId="77777777" w:rsidR="00287E10" w:rsidRPr="006258AA" w:rsidRDefault="00287E10" w:rsidP="006258AA">
            <w:pPr>
              <w:rPr>
                <w:rFonts w:asciiTheme="minorHAnsi" w:hAnsiTheme="minorHAnsi" w:cs="Arial"/>
                <w:b/>
                <w:sz w:val="22"/>
                <w:szCs w:val="22"/>
              </w:rPr>
            </w:pPr>
          </w:p>
        </w:tc>
      </w:tr>
    </w:tbl>
    <w:p w14:paraId="0544275E" w14:textId="77777777" w:rsidR="002035A9" w:rsidRPr="006258AA" w:rsidRDefault="002035A9" w:rsidP="006258AA">
      <w:pPr>
        <w:rPr>
          <w:rFonts w:asciiTheme="minorHAnsi" w:hAnsiTheme="minorHAnsi"/>
          <w:sz w:val="22"/>
          <w:szCs w:val="22"/>
        </w:rPr>
      </w:pPr>
    </w:p>
    <w:p w14:paraId="22A6F8D3" w14:textId="77777777" w:rsidR="002035A9" w:rsidRPr="006258AA" w:rsidRDefault="002035A9" w:rsidP="006258AA">
      <w:pPr>
        <w:spacing w:after="160" w:line="259" w:lineRule="auto"/>
        <w:rPr>
          <w:rFonts w:asciiTheme="minorHAnsi" w:hAnsiTheme="minorHAnsi"/>
          <w:sz w:val="22"/>
          <w:szCs w:val="22"/>
        </w:rPr>
      </w:pPr>
      <w:r w:rsidRPr="006258AA">
        <w:rPr>
          <w:rFonts w:asciiTheme="minorHAnsi" w:hAnsiTheme="minorHAnsi"/>
          <w:sz w:val="22"/>
          <w:szCs w:val="22"/>
        </w:rPr>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2035A9" w:rsidRPr="006258AA" w14:paraId="19312978" w14:textId="77777777" w:rsidTr="009748E3">
        <w:trPr>
          <w:trHeight w:val="440"/>
        </w:trPr>
        <w:tc>
          <w:tcPr>
            <w:tcW w:w="715" w:type="dxa"/>
            <w:shd w:val="clear" w:color="auto" w:fill="595959" w:themeFill="text1" w:themeFillTint="A6"/>
            <w:vAlign w:val="center"/>
          </w:tcPr>
          <w:p w14:paraId="7AA4688D" w14:textId="77777777" w:rsidR="002035A9" w:rsidRPr="006258AA" w:rsidRDefault="002035A9"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104BE861"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4B1E8E28"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6E4061DB"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36F6F9C8"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3BD944CC"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2035A9" w:rsidRPr="006258AA" w14:paraId="1A3BA4AD" w14:textId="77777777" w:rsidTr="00957E37">
        <w:trPr>
          <w:trHeight w:val="1880"/>
        </w:trPr>
        <w:tc>
          <w:tcPr>
            <w:tcW w:w="715" w:type="dxa"/>
            <w:vMerge w:val="restart"/>
            <w:shd w:val="clear" w:color="auto" w:fill="auto"/>
            <w:vAlign w:val="center"/>
          </w:tcPr>
          <w:p w14:paraId="0E108E87" w14:textId="77777777" w:rsidR="002035A9" w:rsidRPr="006258AA" w:rsidRDefault="002035A9"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7</w:t>
            </w:r>
          </w:p>
        </w:tc>
        <w:tc>
          <w:tcPr>
            <w:tcW w:w="2115" w:type="dxa"/>
            <w:vMerge w:val="restart"/>
            <w:shd w:val="clear" w:color="auto" w:fill="auto"/>
            <w:vAlign w:val="center"/>
          </w:tcPr>
          <w:p w14:paraId="2C3891C8" w14:textId="77777777" w:rsidR="002035A9" w:rsidRPr="006258AA" w:rsidRDefault="001B4120" w:rsidP="006258AA">
            <w:pPr>
              <w:jc w:val="center"/>
              <w:rPr>
                <w:rFonts w:asciiTheme="minorHAnsi" w:hAnsiTheme="minorHAnsi" w:cs="Arial"/>
                <w:bCs/>
                <w:sz w:val="22"/>
                <w:szCs w:val="22"/>
              </w:rPr>
            </w:pPr>
            <w:r w:rsidRPr="006258AA">
              <w:rPr>
                <w:rFonts w:asciiTheme="minorHAnsi" w:hAnsiTheme="minorHAnsi" w:cs="Arial"/>
                <w:sz w:val="22"/>
                <w:szCs w:val="22"/>
              </w:rPr>
              <w:t>Récupérer et valoriser 80 % des résidus de béton, de brique et d’asphalte.</w:t>
            </w:r>
          </w:p>
        </w:tc>
        <w:tc>
          <w:tcPr>
            <w:tcW w:w="3544" w:type="dxa"/>
            <w:shd w:val="clear" w:color="auto" w:fill="auto"/>
          </w:tcPr>
          <w:p w14:paraId="113D7D1A" w14:textId="77777777" w:rsidR="008C320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57</w:t>
            </w:r>
          </w:p>
          <w:p w14:paraId="7EF500F2" w14:textId="77777777" w:rsidR="001B4120" w:rsidRPr="006258AA" w:rsidRDefault="001B4120" w:rsidP="00E04390">
            <w:pPr>
              <w:jc w:val="both"/>
              <w:rPr>
                <w:rFonts w:asciiTheme="minorHAnsi" w:hAnsiTheme="minorHAnsi" w:cs="Arial"/>
                <w:bCs/>
                <w:sz w:val="22"/>
                <w:szCs w:val="22"/>
              </w:rPr>
            </w:pPr>
            <w:r w:rsidRPr="006258AA">
              <w:rPr>
                <w:rFonts w:asciiTheme="minorHAnsi" w:hAnsiTheme="minorHAnsi" w:cs="Arial"/>
                <w:bCs/>
                <w:sz w:val="22"/>
                <w:szCs w:val="22"/>
              </w:rPr>
              <w:t xml:space="preserve">Analyser la possibilité d’instaurer une obligation de récupération des résidus de béton, de brique et d’asphalte lors de </w:t>
            </w:r>
            <w:r w:rsidRPr="00E04390">
              <w:rPr>
                <w:rFonts w:asciiTheme="minorHAnsi" w:hAnsiTheme="minorHAnsi" w:cs="Arial"/>
                <w:sz w:val="22"/>
                <w:szCs w:val="22"/>
              </w:rPr>
              <w:t>l’émission</w:t>
            </w:r>
            <w:r w:rsidRPr="006258AA">
              <w:rPr>
                <w:rFonts w:asciiTheme="minorHAnsi" w:hAnsiTheme="minorHAnsi" w:cs="Arial"/>
                <w:bCs/>
                <w:sz w:val="22"/>
                <w:szCs w:val="22"/>
              </w:rPr>
              <w:t xml:space="preserve"> des permis de construction et de démolition.</w:t>
            </w:r>
          </w:p>
          <w:p w14:paraId="18322E17" w14:textId="77777777" w:rsidR="002035A9" w:rsidRPr="006258AA" w:rsidRDefault="002035A9" w:rsidP="006258AA">
            <w:pPr>
              <w:rPr>
                <w:rFonts w:asciiTheme="minorHAnsi" w:hAnsiTheme="minorHAnsi" w:cs="Arial"/>
                <w:b/>
                <w:sz w:val="22"/>
                <w:szCs w:val="22"/>
              </w:rPr>
            </w:pPr>
          </w:p>
        </w:tc>
        <w:tc>
          <w:tcPr>
            <w:tcW w:w="1721" w:type="dxa"/>
            <w:shd w:val="clear" w:color="auto" w:fill="auto"/>
          </w:tcPr>
          <w:p w14:paraId="581EEAAA" w14:textId="77777777" w:rsidR="001B412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57</w:t>
            </w:r>
          </w:p>
          <w:p w14:paraId="351D7272" w14:textId="77777777" w:rsidR="002035A9" w:rsidRPr="006258AA" w:rsidRDefault="001B4120" w:rsidP="006258AA">
            <w:pPr>
              <w:rPr>
                <w:rFonts w:asciiTheme="minorHAnsi" w:hAnsiTheme="minorHAnsi" w:cs="Arial"/>
                <w:b/>
                <w:sz w:val="22"/>
                <w:szCs w:val="22"/>
              </w:rPr>
            </w:pPr>
            <w:r w:rsidRPr="006258AA">
              <w:rPr>
                <w:rFonts w:asciiTheme="minorHAnsi" w:hAnsiTheme="minorHAnsi" w:cs="Arial"/>
                <w:sz w:val="22"/>
                <w:szCs w:val="22"/>
              </w:rPr>
              <w:t>2019</w:t>
            </w:r>
          </w:p>
        </w:tc>
        <w:tc>
          <w:tcPr>
            <w:tcW w:w="4140" w:type="dxa"/>
            <w:shd w:val="clear" w:color="auto" w:fill="auto"/>
          </w:tcPr>
          <w:p w14:paraId="45BC4E77" w14:textId="77777777" w:rsidR="001B412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57</w:t>
            </w:r>
          </w:p>
          <w:p w14:paraId="641AF6E8" w14:textId="77777777" w:rsidR="002035A9" w:rsidRPr="006258AA" w:rsidRDefault="001B4120" w:rsidP="006258AA">
            <w:pPr>
              <w:rPr>
                <w:rFonts w:asciiTheme="minorHAnsi" w:hAnsiTheme="minorHAnsi" w:cs="Arial"/>
                <w:b/>
                <w:sz w:val="22"/>
                <w:szCs w:val="22"/>
              </w:rPr>
            </w:pPr>
            <w:r w:rsidRPr="006258AA">
              <w:rPr>
                <w:rFonts w:asciiTheme="minorHAnsi" w:hAnsiTheme="minorHAnsi" w:cs="Arial"/>
                <w:sz w:val="22"/>
                <w:szCs w:val="22"/>
              </w:rPr>
              <w:t>Non débutée</w:t>
            </w:r>
            <w:r w:rsidR="00F73CEA" w:rsidRPr="006258AA">
              <w:rPr>
                <w:rFonts w:asciiTheme="minorHAnsi" w:hAnsiTheme="minorHAnsi" w:cs="Arial"/>
                <w:sz w:val="22"/>
                <w:szCs w:val="22"/>
              </w:rPr>
              <w:t>.</w:t>
            </w:r>
          </w:p>
        </w:tc>
        <w:tc>
          <w:tcPr>
            <w:tcW w:w="4320" w:type="dxa"/>
            <w:shd w:val="clear" w:color="auto" w:fill="auto"/>
          </w:tcPr>
          <w:p w14:paraId="797F0DA6" w14:textId="77777777" w:rsidR="002035A9" w:rsidRPr="006258AA" w:rsidRDefault="002035A9" w:rsidP="006258AA">
            <w:pPr>
              <w:rPr>
                <w:rFonts w:asciiTheme="minorHAnsi" w:hAnsiTheme="minorHAnsi" w:cs="Arial"/>
                <w:b/>
                <w:sz w:val="22"/>
                <w:szCs w:val="22"/>
              </w:rPr>
            </w:pPr>
          </w:p>
        </w:tc>
      </w:tr>
      <w:tr w:rsidR="002035A9" w:rsidRPr="006258AA" w14:paraId="2C03AF9A" w14:textId="77777777" w:rsidTr="00957E37">
        <w:trPr>
          <w:trHeight w:val="1880"/>
        </w:trPr>
        <w:tc>
          <w:tcPr>
            <w:tcW w:w="715" w:type="dxa"/>
            <w:vMerge/>
            <w:shd w:val="clear" w:color="auto" w:fill="auto"/>
            <w:vAlign w:val="center"/>
          </w:tcPr>
          <w:p w14:paraId="7D292EA0" w14:textId="77777777" w:rsidR="002035A9" w:rsidRPr="006258AA" w:rsidRDefault="002035A9" w:rsidP="006258AA">
            <w:pPr>
              <w:rPr>
                <w:rFonts w:asciiTheme="minorHAnsi" w:hAnsiTheme="minorHAnsi" w:cs="Arial"/>
                <w:bCs/>
                <w:sz w:val="22"/>
                <w:szCs w:val="22"/>
              </w:rPr>
            </w:pPr>
          </w:p>
        </w:tc>
        <w:tc>
          <w:tcPr>
            <w:tcW w:w="2115" w:type="dxa"/>
            <w:vMerge/>
            <w:shd w:val="clear" w:color="auto" w:fill="auto"/>
            <w:vAlign w:val="center"/>
          </w:tcPr>
          <w:p w14:paraId="2FEEAFA7" w14:textId="77777777" w:rsidR="002035A9" w:rsidRPr="006258AA" w:rsidRDefault="002035A9" w:rsidP="006258AA">
            <w:pPr>
              <w:rPr>
                <w:rFonts w:asciiTheme="minorHAnsi" w:hAnsiTheme="minorHAnsi" w:cs="Arial"/>
                <w:bCs/>
                <w:sz w:val="22"/>
                <w:szCs w:val="22"/>
              </w:rPr>
            </w:pPr>
          </w:p>
        </w:tc>
        <w:tc>
          <w:tcPr>
            <w:tcW w:w="3544" w:type="dxa"/>
            <w:shd w:val="clear" w:color="auto" w:fill="auto"/>
          </w:tcPr>
          <w:p w14:paraId="72D57980" w14:textId="77777777" w:rsidR="008C320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58</w:t>
            </w:r>
          </w:p>
          <w:p w14:paraId="02A3098E" w14:textId="77777777" w:rsidR="001B4120" w:rsidRPr="006258AA" w:rsidRDefault="001B4120" w:rsidP="00E04390">
            <w:pPr>
              <w:jc w:val="both"/>
              <w:rPr>
                <w:rFonts w:asciiTheme="minorHAnsi" w:hAnsiTheme="minorHAnsi" w:cs="Arial"/>
                <w:bCs/>
                <w:sz w:val="22"/>
                <w:szCs w:val="22"/>
              </w:rPr>
            </w:pPr>
            <w:r w:rsidRPr="006258AA">
              <w:rPr>
                <w:rFonts w:asciiTheme="minorHAnsi" w:hAnsiTheme="minorHAnsi" w:cs="Arial"/>
                <w:bCs/>
                <w:sz w:val="22"/>
                <w:szCs w:val="22"/>
              </w:rPr>
              <w:t xml:space="preserve">Recommander aux municipalités d’inclure une clause d’obligation de récupération des résidus de béton, brique et asphalte </w:t>
            </w:r>
            <w:r w:rsidRPr="00E04390">
              <w:rPr>
                <w:rFonts w:asciiTheme="minorHAnsi" w:hAnsiTheme="minorHAnsi" w:cs="Arial"/>
                <w:sz w:val="22"/>
                <w:szCs w:val="22"/>
              </w:rPr>
              <w:t>dans</w:t>
            </w:r>
            <w:r w:rsidRPr="006258AA">
              <w:rPr>
                <w:rFonts w:asciiTheme="minorHAnsi" w:hAnsiTheme="minorHAnsi" w:cs="Arial"/>
                <w:bCs/>
                <w:sz w:val="22"/>
                <w:szCs w:val="22"/>
              </w:rPr>
              <w:t xml:space="preserve"> leur devis de construction d’infrastructures.</w:t>
            </w:r>
          </w:p>
          <w:p w14:paraId="43B24F59" w14:textId="77777777" w:rsidR="002035A9" w:rsidRPr="006258AA" w:rsidRDefault="002035A9" w:rsidP="006258AA">
            <w:pPr>
              <w:rPr>
                <w:rFonts w:asciiTheme="minorHAnsi" w:hAnsiTheme="minorHAnsi" w:cs="Arial"/>
                <w:b/>
                <w:sz w:val="22"/>
                <w:szCs w:val="22"/>
              </w:rPr>
            </w:pPr>
          </w:p>
        </w:tc>
        <w:tc>
          <w:tcPr>
            <w:tcW w:w="1721" w:type="dxa"/>
            <w:shd w:val="clear" w:color="auto" w:fill="auto"/>
          </w:tcPr>
          <w:p w14:paraId="2A9ADD1B" w14:textId="77777777" w:rsidR="001B412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58</w:t>
            </w:r>
          </w:p>
          <w:p w14:paraId="12212223" w14:textId="77777777" w:rsidR="002035A9" w:rsidRPr="006258AA" w:rsidRDefault="001B4120" w:rsidP="006258AA">
            <w:pPr>
              <w:rPr>
                <w:rFonts w:asciiTheme="minorHAnsi" w:hAnsiTheme="minorHAnsi" w:cs="Arial"/>
                <w:b/>
                <w:sz w:val="22"/>
                <w:szCs w:val="22"/>
              </w:rPr>
            </w:pPr>
            <w:r w:rsidRPr="006258AA">
              <w:rPr>
                <w:rFonts w:asciiTheme="minorHAnsi" w:hAnsiTheme="minorHAnsi" w:cs="Arial"/>
                <w:sz w:val="22"/>
                <w:szCs w:val="22"/>
              </w:rPr>
              <w:t>2019</w:t>
            </w:r>
          </w:p>
        </w:tc>
        <w:tc>
          <w:tcPr>
            <w:tcW w:w="4140" w:type="dxa"/>
            <w:shd w:val="clear" w:color="auto" w:fill="auto"/>
          </w:tcPr>
          <w:p w14:paraId="1C275D94" w14:textId="77777777" w:rsidR="001B412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58</w:t>
            </w:r>
          </w:p>
          <w:p w14:paraId="2D3DA778" w14:textId="77777777" w:rsidR="002035A9" w:rsidRPr="006258AA" w:rsidRDefault="001B4120" w:rsidP="006258AA">
            <w:pPr>
              <w:rPr>
                <w:rFonts w:asciiTheme="minorHAnsi" w:hAnsiTheme="minorHAnsi" w:cs="Arial"/>
                <w:b/>
                <w:sz w:val="22"/>
                <w:szCs w:val="22"/>
              </w:rPr>
            </w:pPr>
            <w:r w:rsidRPr="006258AA">
              <w:rPr>
                <w:rFonts w:asciiTheme="minorHAnsi" w:hAnsiTheme="minorHAnsi" w:cs="Arial"/>
                <w:sz w:val="22"/>
                <w:szCs w:val="22"/>
              </w:rPr>
              <w:t>Non débutée</w:t>
            </w:r>
            <w:r w:rsidR="00F73CEA" w:rsidRPr="006258AA">
              <w:rPr>
                <w:rFonts w:asciiTheme="minorHAnsi" w:hAnsiTheme="minorHAnsi" w:cs="Arial"/>
                <w:sz w:val="22"/>
                <w:szCs w:val="22"/>
              </w:rPr>
              <w:t>.</w:t>
            </w:r>
          </w:p>
        </w:tc>
        <w:tc>
          <w:tcPr>
            <w:tcW w:w="4320" w:type="dxa"/>
            <w:shd w:val="clear" w:color="auto" w:fill="auto"/>
          </w:tcPr>
          <w:p w14:paraId="314E82FB" w14:textId="77777777" w:rsidR="002035A9" w:rsidRPr="006258AA" w:rsidRDefault="002035A9" w:rsidP="006258AA">
            <w:pPr>
              <w:rPr>
                <w:rFonts w:asciiTheme="minorHAnsi" w:hAnsiTheme="minorHAnsi" w:cs="Arial"/>
                <w:b/>
                <w:sz w:val="22"/>
                <w:szCs w:val="22"/>
              </w:rPr>
            </w:pPr>
          </w:p>
        </w:tc>
      </w:tr>
      <w:tr w:rsidR="002035A9" w:rsidRPr="006258AA" w14:paraId="7E89EE4C" w14:textId="77777777" w:rsidTr="00957E37">
        <w:trPr>
          <w:trHeight w:val="1880"/>
        </w:trPr>
        <w:tc>
          <w:tcPr>
            <w:tcW w:w="715" w:type="dxa"/>
            <w:vMerge/>
            <w:shd w:val="clear" w:color="auto" w:fill="auto"/>
            <w:vAlign w:val="center"/>
          </w:tcPr>
          <w:p w14:paraId="24746750" w14:textId="77777777" w:rsidR="002035A9" w:rsidRPr="006258AA" w:rsidRDefault="002035A9" w:rsidP="006258AA">
            <w:pPr>
              <w:rPr>
                <w:rFonts w:asciiTheme="minorHAnsi" w:hAnsiTheme="minorHAnsi" w:cs="Arial"/>
                <w:bCs/>
                <w:sz w:val="22"/>
                <w:szCs w:val="22"/>
              </w:rPr>
            </w:pPr>
          </w:p>
        </w:tc>
        <w:tc>
          <w:tcPr>
            <w:tcW w:w="2115" w:type="dxa"/>
            <w:vMerge/>
            <w:shd w:val="clear" w:color="auto" w:fill="auto"/>
            <w:vAlign w:val="center"/>
          </w:tcPr>
          <w:p w14:paraId="20AC1CAA" w14:textId="77777777" w:rsidR="002035A9" w:rsidRPr="006258AA" w:rsidRDefault="002035A9" w:rsidP="006258AA">
            <w:pPr>
              <w:rPr>
                <w:rFonts w:asciiTheme="minorHAnsi" w:hAnsiTheme="minorHAnsi" w:cs="Arial"/>
                <w:bCs/>
                <w:sz w:val="22"/>
                <w:szCs w:val="22"/>
              </w:rPr>
            </w:pPr>
          </w:p>
        </w:tc>
        <w:tc>
          <w:tcPr>
            <w:tcW w:w="3544" w:type="dxa"/>
            <w:shd w:val="clear" w:color="auto" w:fill="auto"/>
          </w:tcPr>
          <w:p w14:paraId="05D46CDE" w14:textId="7382F26B" w:rsidR="008C320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59</w:t>
            </w:r>
            <w:r w:rsidR="00B655A4" w:rsidRPr="006258AA">
              <w:rPr>
                <w:rFonts w:asciiTheme="minorHAnsi" w:hAnsiTheme="minorHAnsi" w:cs="Arial"/>
                <w:b/>
                <w:sz w:val="22"/>
                <w:szCs w:val="22"/>
              </w:rPr>
              <w:t xml:space="preserve"> </w:t>
            </w:r>
          </w:p>
          <w:p w14:paraId="41614296" w14:textId="77777777" w:rsidR="001B4120" w:rsidRPr="006258AA" w:rsidRDefault="001B4120" w:rsidP="00E04390">
            <w:pPr>
              <w:jc w:val="both"/>
              <w:rPr>
                <w:rFonts w:asciiTheme="minorHAnsi" w:hAnsiTheme="minorHAnsi" w:cs="Arial"/>
                <w:bCs/>
                <w:sz w:val="22"/>
                <w:szCs w:val="22"/>
              </w:rPr>
            </w:pPr>
            <w:r w:rsidRPr="006258AA">
              <w:rPr>
                <w:rFonts w:asciiTheme="minorHAnsi" w:hAnsiTheme="minorHAnsi" w:cs="Arial"/>
                <w:bCs/>
                <w:sz w:val="22"/>
                <w:szCs w:val="22"/>
              </w:rPr>
              <w:t xml:space="preserve">Acquérir des connaissances sur les </w:t>
            </w:r>
            <w:r w:rsidR="004E170F" w:rsidRPr="006258AA">
              <w:rPr>
                <w:rFonts w:asciiTheme="minorHAnsi" w:hAnsiTheme="minorHAnsi" w:cs="Arial"/>
                <w:bCs/>
                <w:sz w:val="22"/>
                <w:szCs w:val="22"/>
              </w:rPr>
              <w:t>quantités générées</w:t>
            </w:r>
            <w:r w:rsidRPr="006258AA">
              <w:rPr>
                <w:rFonts w:asciiTheme="minorHAnsi" w:hAnsiTheme="minorHAnsi" w:cs="Arial"/>
                <w:bCs/>
                <w:sz w:val="22"/>
                <w:szCs w:val="22"/>
              </w:rPr>
              <w:t xml:space="preserve"> par les municipalités </w:t>
            </w:r>
            <w:r w:rsidRPr="00E04390">
              <w:rPr>
                <w:rFonts w:asciiTheme="minorHAnsi" w:hAnsiTheme="minorHAnsi" w:cs="Arial"/>
                <w:sz w:val="22"/>
                <w:szCs w:val="22"/>
              </w:rPr>
              <w:t>membres</w:t>
            </w:r>
            <w:r w:rsidRPr="006258AA">
              <w:rPr>
                <w:rFonts w:asciiTheme="minorHAnsi" w:hAnsiTheme="minorHAnsi" w:cs="Arial"/>
                <w:bCs/>
                <w:sz w:val="22"/>
                <w:szCs w:val="22"/>
              </w:rPr>
              <w:t xml:space="preserve"> de la Régie (agrégats, balayures de rue, etc.).</w:t>
            </w:r>
          </w:p>
          <w:p w14:paraId="4B444856" w14:textId="77777777" w:rsidR="002035A9" w:rsidRPr="006258AA" w:rsidRDefault="002035A9" w:rsidP="006258AA">
            <w:pPr>
              <w:rPr>
                <w:rFonts w:asciiTheme="minorHAnsi" w:hAnsiTheme="minorHAnsi" w:cs="Arial"/>
                <w:b/>
                <w:sz w:val="22"/>
                <w:szCs w:val="22"/>
              </w:rPr>
            </w:pPr>
          </w:p>
        </w:tc>
        <w:tc>
          <w:tcPr>
            <w:tcW w:w="1721" w:type="dxa"/>
            <w:shd w:val="clear" w:color="auto" w:fill="auto"/>
          </w:tcPr>
          <w:p w14:paraId="1597EEE6" w14:textId="77777777" w:rsidR="001B412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59</w:t>
            </w:r>
          </w:p>
          <w:p w14:paraId="00B4B75D" w14:textId="77777777" w:rsidR="002035A9" w:rsidRPr="006258AA" w:rsidRDefault="001B4120"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2FEB1B0A" w14:textId="77777777" w:rsidR="001B4120" w:rsidRPr="006258AA" w:rsidRDefault="001B4120" w:rsidP="006258AA">
            <w:pPr>
              <w:rPr>
                <w:rFonts w:asciiTheme="minorHAnsi" w:hAnsiTheme="minorHAnsi" w:cs="Arial"/>
                <w:b/>
                <w:sz w:val="22"/>
                <w:szCs w:val="22"/>
              </w:rPr>
            </w:pPr>
            <w:r w:rsidRPr="006258AA">
              <w:rPr>
                <w:rFonts w:asciiTheme="minorHAnsi" w:hAnsiTheme="minorHAnsi" w:cs="Arial"/>
                <w:b/>
                <w:sz w:val="22"/>
                <w:szCs w:val="22"/>
              </w:rPr>
              <w:t>Action 59</w:t>
            </w:r>
          </w:p>
          <w:p w14:paraId="69792792" w14:textId="77777777" w:rsidR="002035A9" w:rsidRPr="006258AA" w:rsidRDefault="001B4120" w:rsidP="006258AA">
            <w:pPr>
              <w:rPr>
                <w:rFonts w:asciiTheme="minorHAnsi" w:hAnsiTheme="minorHAnsi" w:cs="Arial"/>
                <w:b/>
                <w:sz w:val="22"/>
                <w:szCs w:val="22"/>
              </w:rPr>
            </w:pPr>
            <w:r w:rsidRPr="006258AA">
              <w:rPr>
                <w:rFonts w:asciiTheme="minorHAnsi" w:hAnsiTheme="minorHAnsi" w:cs="Arial"/>
                <w:sz w:val="22"/>
                <w:szCs w:val="22"/>
              </w:rPr>
              <w:t>En cours</w:t>
            </w:r>
            <w:r w:rsidR="00F73CEA" w:rsidRPr="006258AA">
              <w:rPr>
                <w:rFonts w:asciiTheme="minorHAnsi" w:hAnsiTheme="minorHAnsi" w:cs="Arial"/>
                <w:sz w:val="22"/>
                <w:szCs w:val="22"/>
              </w:rPr>
              <w:t>.</w:t>
            </w:r>
          </w:p>
        </w:tc>
        <w:tc>
          <w:tcPr>
            <w:tcW w:w="4320" w:type="dxa"/>
            <w:shd w:val="clear" w:color="auto" w:fill="auto"/>
          </w:tcPr>
          <w:p w14:paraId="67F008AE" w14:textId="2755D1D9" w:rsidR="002035A9" w:rsidRPr="006258AA" w:rsidRDefault="002035A9" w:rsidP="006258AA">
            <w:pPr>
              <w:rPr>
                <w:rFonts w:asciiTheme="minorHAnsi" w:hAnsiTheme="minorHAnsi" w:cs="Arial"/>
                <w:b/>
                <w:sz w:val="22"/>
                <w:szCs w:val="22"/>
              </w:rPr>
            </w:pPr>
          </w:p>
        </w:tc>
      </w:tr>
    </w:tbl>
    <w:p w14:paraId="0C87D9D1" w14:textId="77777777" w:rsidR="002035A9" w:rsidRPr="006258AA" w:rsidRDefault="002035A9" w:rsidP="006258AA">
      <w:pPr>
        <w:rPr>
          <w:rFonts w:asciiTheme="minorHAnsi" w:hAnsiTheme="minorHAnsi"/>
          <w:sz w:val="22"/>
          <w:szCs w:val="22"/>
        </w:rPr>
      </w:pPr>
    </w:p>
    <w:p w14:paraId="52BBD24F" w14:textId="77777777" w:rsidR="002035A9" w:rsidRPr="006258AA" w:rsidRDefault="002035A9" w:rsidP="006258AA">
      <w:pPr>
        <w:spacing w:after="160" w:line="259" w:lineRule="auto"/>
        <w:rPr>
          <w:rFonts w:asciiTheme="minorHAnsi" w:hAnsiTheme="minorHAnsi"/>
          <w:sz w:val="22"/>
          <w:szCs w:val="22"/>
        </w:rPr>
      </w:pPr>
      <w:r w:rsidRPr="006258AA">
        <w:rPr>
          <w:rFonts w:asciiTheme="minorHAnsi" w:hAnsiTheme="minorHAnsi"/>
          <w:sz w:val="22"/>
          <w:szCs w:val="22"/>
        </w:rPr>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2035A9" w:rsidRPr="006258AA" w14:paraId="23A1ED3D" w14:textId="77777777" w:rsidTr="00EF0094">
        <w:trPr>
          <w:trHeight w:val="440"/>
          <w:tblHeader/>
        </w:trPr>
        <w:tc>
          <w:tcPr>
            <w:tcW w:w="715" w:type="dxa"/>
            <w:shd w:val="clear" w:color="auto" w:fill="595959" w:themeFill="text1" w:themeFillTint="A6"/>
            <w:vAlign w:val="center"/>
          </w:tcPr>
          <w:p w14:paraId="0A800110" w14:textId="77777777" w:rsidR="002035A9" w:rsidRPr="006258AA" w:rsidRDefault="002035A9"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6BB5668D"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292C21B7"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1D1631F0"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77869076"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0060FBA1"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0818A0" w:rsidRPr="006258AA" w14:paraId="74107C8B" w14:textId="77777777" w:rsidTr="00957E37">
        <w:trPr>
          <w:trHeight w:val="1880"/>
        </w:trPr>
        <w:tc>
          <w:tcPr>
            <w:tcW w:w="715" w:type="dxa"/>
            <w:vMerge w:val="restart"/>
            <w:shd w:val="clear" w:color="auto" w:fill="auto"/>
            <w:vAlign w:val="center"/>
          </w:tcPr>
          <w:p w14:paraId="1616F4E9" w14:textId="77777777" w:rsidR="000818A0" w:rsidRPr="006258AA" w:rsidRDefault="000818A0"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8</w:t>
            </w:r>
          </w:p>
        </w:tc>
        <w:tc>
          <w:tcPr>
            <w:tcW w:w="2115" w:type="dxa"/>
            <w:vMerge w:val="restart"/>
            <w:shd w:val="clear" w:color="auto" w:fill="auto"/>
            <w:vAlign w:val="center"/>
          </w:tcPr>
          <w:p w14:paraId="09BE55E8" w14:textId="77777777" w:rsidR="000818A0" w:rsidRPr="006258AA" w:rsidRDefault="000818A0" w:rsidP="006258AA">
            <w:pPr>
              <w:jc w:val="center"/>
              <w:rPr>
                <w:rFonts w:asciiTheme="minorHAnsi" w:hAnsiTheme="minorHAnsi" w:cs="Arial"/>
                <w:bCs/>
                <w:sz w:val="22"/>
                <w:szCs w:val="22"/>
              </w:rPr>
            </w:pPr>
            <w:r w:rsidRPr="006258AA">
              <w:rPr>
                <w:rFonts w:asciiTheme="minorHAnsi" w:hAnsiTheme="minorHAnsi" w:cs="Arial"/>
                <w:sz w:val="22"/>
                <w:szCs w:val="22"/>
              </w:rPr>
              <w:t>Maintenir l’accès aux écocentres pour les encombrants, RDD et le matériel électronique et s’adapter aux nouvelles responsabilités élargies des producteurs.</w:t>
            </w:r>
          </w:p>
        </w:tc>
        <w:tc>
          <w:tcPr>
            <w:tcW w:w="3544" w:type="dxa"/>
            <w:shd w:val="clear" w:color="auto" w:fill="auto"/>
          </w:tcPr>
          <w:p w14:paraId="65F24ECA" w14:textId="77777777" w:rsidR="008C3200" w:rsidRPr="006258AA" w:rsidRDefault="000818A0" w:rsidP="006258AA">
            <w:pPr>
              <w:rPr>
                <w:rFonts w:asciiTheme="minorHAnsi" w:hAnsiTheme="minorHAnsi" w:cs="Arial"/>
                <w:b/>
                <w:sz w:val="22"/>
                <w:szCs w:val="22"/>
              </w:rPr>
            </w:pPr>
            <w:r w:rsidRPr="006258AA">
              <w:rPr>
                <w:rFonts w:asciiTheme="minorHAnsi" w:hAnsiTheme="minorHAnsi" w:cs="Arial"/>
                <w:b/>
                <w:sz w:val="22"/>
                <w:szCs w:val="22"/>
              </w:rPr>
              <w:t>Action 60</w:t>
            </w:r>
          </w:p>
          <w:p w14:paraId="1BC58D5A" w14:textId="77777777" w:rsidR="000818A0" w:rsidRPr="006258AA" w:rsidRDefault="000818A0" w:rsidP="00E04390">
            <w:pPr>
              <w:jc w:val="both"/>
              <w:rPr>
                <w:rFonts w:asciiTheme="minorHAnsi" w:hAnsiTheme="minorHAnsi" w:cs="Arial"/>
                <w:b/>
                <w:sz w:val="22"/>
                <w:szCs w:val="22"/>
              </w:rPr>
            </w:pPr>
            <w:r w:rsidRPr="006258AA">
              <w:rPr>
                <w:rFonts w:asciiTheme="minorHAnsi" w:hAnsiTheme="minorHAnsi" w:cs="Arial"/>
                <w:bCs/>
                <w:sz w:val="22"/>
                <w:szCs w:val="22"/>
              </w:rPr>
              <w:t xml:space="preserve">Faire la promotion des programmes de récupération des matières assujetties au principe de responsabilité élargie des producteurs (REP) </w:t>
            </w:r>
            <w:r w:rsidRPr="00E04390">
              <w:rPr>
                <w:rFonts w:asciiTheme="minorHAnsi" w:hAnsiTheme="minorHAnsi" w:cs="Arial"/>
                <w:sz w:val="22"/>
                <w:szCs w:val="22"/>
              </w:rPr>
              <w:t>et</w:t>
            </w:r>
            <w:r w:rsidRPr="006258AA">
              <w:rPr>
                <w:rFonts w:asciiTheme="minorHAnsi" w:hAnsiTheme="minorHAnsi" w:cs="Arial"/>
                <w:bCs/>
                <w:sz w:val="22"/>
                <w:szCs w:val="22"/>
              </w:rPr>
              <w:t xml:space="preserve"> des endroits pour la récupération de ces matières visées.</w:t>
            </w:r>
          </w:p>
        </w:tc>
        <w:tc>
          <w:tcPr>
            <w:tcW w:w="1721" w:type="dxa"/>
            <w:shd w:val="clear" w:color="auto" w:fill="auto"/>
          </w:tcPr>
          <w:p w14:paraId="04CC73BD" w14:textId="77777777" w:rsidR="002A3B44" w:rsidRPr="006258AA" w:rsidRDefault="002A3B44" w:rsidP="006258AA">
            <w:pPr>
              <w:rPr>
                <w:rFonts w:asciiTheme="minorHAnsi" w:hAnsiTheme="minorHAnsi" w:cs="Arial"/>
                <w:b/>
                <w:sz w:val="22"/>
                <w:szCs w:val="22"/>
              </w:rPr>
            </w:pPr>
            <w:r w:rsidRPr="006258AA">
              <w:rPr>
                <w:rFonts w:asciiTheme="minorHAnsi" w:hAnsiTheme="minorHAnsi" w:cs="Arial"/>
                <w:b/>
                <w:sz w:val="22"/>
                <w:szCs w:val="22"/>
              </w:rPr>
              <w:t>Action 60</w:t>
            </w:r>
          </w:p>
          <w:p w14:paraId="3280DC6C" w14:textId="77777777" w:rsidR="000818A0" w:rsidRPr="006258AA" w:rsidRDefault="002A3B44"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1494EF02" w14:textId="77777777" w:rsidR="007F77C7" w:rsidRPr="006258AA" w:rsidRDefault="007F77C7" w:rsidP="006258AA">
            <w:pPr>
              <w:rPr>
                <w:rFonts w:asciiTheme="minorHAnsi" w:hAnsiTheme="minorHAnsi" w:cs="Arial"/>
                <w:b/>
                <w:sz w:val="22"/>
                <w:szCs w:val="22"/>
              </w:rPr>
            </w:pPr>
            <w:r w:rsidRPr="006258AA">
              <w:rPr>
                <w:rFonts w:asciiTheme="minorHAnsi" w:hAnsiTheme="minorHAnsi" w:cs="Arial"/>
                <w:b/>
                <w:sz w:val="22"/>
                <w:szCs w:val="22"/>
              </w:rPr>
              <w:t>Action 60</w:t>
            </w:r>
          </w:p>
          <w:p w14:paraId="2BF11E9C" w14:textId="77777777" w:rsidR="004C3065" w:rsidRPr="006258AA" w:rsidRDefault="004C3065" w:rsidP="00EB227F">
            <w:pPr>
              <w:jc w:val="both"/>
              <w:rPr>
                <w:rFonts w:asciiTheme="minorHAnsi" w:hAnsiTheme="minorHAnsi" w:cs="Arial"/>
                <w:bCs/>
                <w:sz w:val="22"/>
                <w:szCs w:val="22"/>
              </w:rPr>
            </w:pPr>
            <w:r w:rsidRPr="006258AA">
              <w:rPr>
                <w:rFonts w:asciiTheme="minorHAnsi" w:hAnsiTheme="minorHAnsi" w:cs="Arial"/>
                <w:bCs/>
                <w:sz w:val="22"/>
                <w:szCs w:val="22"/>
              </w:rPr>
              <w:t>La promotion des programmes de récupération des matières assujetties au principe de la REP est effectuée en continu lors de demandes d’information des citoyens et des ICI. Elle est également faite auprès de citoyens utilisateurs des écocentres.</w:t>
            </w:r>
          </w:p>
          <w:p w14:paraId="5C2FFFD7" w14:textId="77777777" w:rsidR="004C3065" w:rsidRPr="006258AA" w:rsidRDefault="004C3065" w:rsidP="006258AA">
            <w:pPr>
              <w:rPr>
                <w:rFonts w:asciiTheme="minorHAnsi" w:hAnsiTheme="minorHAnsi" w:cs="Arial"/>
                <w:bCs/>
                <w:sz w:val="22"/>
                <w:szCs w:val="22"/>
              </w:rPr>
            </w:pPr>
          </w:p>
          <w:p w14:paraId="30A1D60D" w14:textId="3876CBA6" w:rsidR="000818A0" w:rsidRPr="006258AA" w:rsidRDefault="004C3065" w:rsidP="00EB227F">
            <w:pPr>
              <w:jc w:val="both"/>
              <w:rPr>
                <w:rFonts w:asciiTheme="minorHAnsi" w:hAnsiTheme="minorHAnsi" w:cs="Arial"/>
                <w:b/>
                <w:sz w:val="22"/>
                <w:szCs w:val="22"/>
              </w:rPr>
            </w:pPr>
            <w:r w:rsidRPr="006258AA">
              <w:rPr>
                <w:rFonts w:asciiTheme="minorHAnsi" w:hAnsiTheme="minorHAnsi" w:cs="Arial"/>
                <w:bCs/>
                <w:sz w:val="22"/>
                <w:szCs w:val="22"/>
              </w:rPr>
              <w:t>Plusieurs ICI offrent également des points de dépôts.</w:t>
            </w:r>
          </w:p>
        </w:tc>
        <w:tc>
          <w:tcPr>
            <w:tcW w:w="4320" w:type="dxa"/>
            <w:shd w:val="clear" w:color="auto" w:fill="auto"/>
          </w:tcPr>
          <w:p w14:paraId="726D9E78" w14:textId="2835061F" w:rsidR="000818A0" w:rsidRPr="006258AA" w:rsidRDefault="000818A0" w:rsidP="006258AA">
            <w:pPr>
              <w:rPr>
                <w:rFonts w:asciiTheme="minorHAnsi" w:hAnsiTheme="minorHAnsi" w:cs="Arial"/>
                <w:b/>
                <w:sz w:val="22"/>
                <w:szCs w:val="22"/>
              </w:rPr>
            </w:pPr>
          </w:p>
          <w:p w14:paraId="4B9D7EA6" w14:textId="406F7267" w:rsidR="003521C4" w:rsidRPr="006258AA" w:rsidRDefault="003521C4" w:rsidP="006258AA">
            <w:pPr>
              <w:jc w:val="center"/>
              <w:rPr>
                <w:rFonts w:asciiTheme="minorHAnsi" w:hAnsiTheme="minorHAnsi" w:cs="Arial"/>
                <w:bCs/>
                <w:sz w:val="22"/>
                <w:szCs w:val="22"/>
              </w:rPr>
            </w:pPr>
          </w:p>
        </w:tc>
      </w:tr>
      <w:tr w:rsidR="000818A0" w:rsidRPr="006258AA" w14:paraId="22232BB8" w14:textId="77777777" w:rsidTr="00957E37">
        <w:trPr>
          <w:trHeight w:val="1880"/>
        </w:trPr>
        <w:tc>
          <w:tcPr>
            <w:tcW w:w="715" w:type="dxa"/>
            <w:vMerge/>
            <w:shd w:val="clear" w:color="auto" w:fill="auto"/>
            <w:vAlign w:val="center"/>
          </w:tcPr>
          <w:p w14:paraId="3786E352" w14:textId="77777777" w:rsidR="000818A0" w:rsidRPr="006258AA" w:rsidRDefault="000818A0" w:rsidP="006258AA">
            <w:pPr>
              <w:rPr>
                <w:rFonts w:asciiTheme="minorHAnsi" w:hAnsiTheme="minorHAnsi" w:cs="Arial"/>
                <w:bCs/>
                <w:sz w:val="22"/>
                <w:szCs w:val="22"/>
              </w:rPr>
            </w:pPr>
          </w:p>
        </w:tc>
        <w:tc>
          <w:tcPr>
            <w:tcW w:w="2115" w:type="dxa"/>
            <w:vMerge/>
            <w:shd w:val="clear" w:color="auto" w:fill="auto"/>
            <w:vAlign w:val="center"/>
          </w:tcPr>
          <w:p w14:paraId="4CCBA052" w14:textId="77777777" w:rsidR="000818A0" w:rsidRPr="006258AA" w:rsidRDefault="000818A0" w:rsidP="006258AA">
            <w:pPr>
              <w:rPr>
                <w:rFonts w:asciiTheme="minorHAnsi" w:hAnsiTheme="minorHAnsi" w:cs="Arial"/>
                <w:bCs/>
                <w:sz w:val="22"/>
                <w:szCs w:val="22"/>
              </w:rPr>
            </w:pPr>
          </w:p>
        </w:tc>
        <w:tc>
          <w:tcPr>
            <w:tcW w:w="3544" w:type="dxa"/>
            <w:shd w:val="clear" w:color="auto" w:fill="auto"/>
          </w:tcPr>
          <w:p w14:paraId="3AD25A55" w14:textId="77777777" w:rsidR="008C3200" w:rsidRPr="006258AA" w:rsidRDefault="000818A0" w:rsidP="006258AA">
            <w:pPr>
              <w:rPr>
                <w:rFonts w:asciiTheme="minorHAnsi" w:hAnsiTheme="minorHAnsi" w:cs="Arial"/>
                <w:b/>
                <w:sz w:val="22"/>
                <w:szCs w:val="22"/>
              </w:rPr>
            </w:pPr>
            <w:r w:rsidRPr="006258AA">
              <w:rPr>
                <w:rFonts w:asciiTheme="minorHAnsi" w:hAnsiTheme="minorHAnsi" w:cs="Arial"/>
                <w:b/>
                <w:sz w:val="22"/>
                <w:szCs w:val="22"/>
              </w:rPr>
              <w:t>Action 61</w:t>
            </w:r>
          </w:p>
          <w:p w14:paraId="32E041FA" w14:textId="77777777" w:rsidR="000818A0" w:rsidRPr="006258AA" w:rsidRDefault="000818A0" w:rsidP="00E04390">
            <w:pPr>
              <w:jc w:val="both"/>
              <w:rPr>
                <w:rFonts w:asciiTheme="minorHAnsi" w:hAnsiTheme="minorHAnsi" w:cs="Arial"/>
                <w:bCs/>
                <w:sz w:val="22"/>
                <w:szCs w:val="22"/>
              </w:rPr>
            </w:pPr>
            <w:r w:rsidRPr="006258AA">
              <w:rPr>
                <w:rFonts w:asciiTheme="minorHAnsi" w:hAnsiTheme="minorHAnsi" w:cs="Arial"/>
                <w:sz w:val="22"/>
                <w:szCs w:val="22"/>
              </w:rPr>
              <w:t>P</w:t>
            </w:r>
            <w:r w:rsidRPr="006258AA">
              <w:rPr>
                <w:rFonts w:asciiTheme="minorHAnsi" w:hAnsiTheme="minorHAnsi" w:cs="Arial"/>
                <w:bCs/>
                <w:sz w:val="22"/>
                <w:szCs w:val="22"/>
              </w:rPr>
              <w:t xml:space="preserve">oursuivre l’offre </w:t>
            </w:r>
            <w:r w:rsidRPr="00E04390">
              <w:rPr>
                <w:rFonts w:asciiTheme="minorHAnsi" w:hAnsiTheme="minorHAnsi" w:cs="Arial"/>
                <w:sz w:val="22"/>
                <w:szCs w:val="22"/>
              </w:rPr>
              <w:t>de</w:t>
            </w:r>
            <w:r w:rsidRPr="006258AA">
              <w:rPr>
                <w:rFonts w:asciiTheme="minorHAnsi" w:hAnsiTheme="minorHAnsi" w:cs="Arial"/>
                <w:bCs/>
                <w:sz w:val="22"/>
                <w:szCs w:val="22"/>
              </w:rPr>
              <w:t xml:space="preserve"> dépôts des encombrants, RDD et produits électroniques dans les écocentres.</w:t>
            </w:r>
          </w:p>
          <w:p w14:paraId="604FD827" w14:textId="77777777" w:rsidR="000818A0" w:rsidRPr="006258AA" w:rsidRDefault="000818A0" w:rsidP="006258AA">
            <w:pPr>
              <w:rPr>
                <w:rFonts w:asciiTheme="minorHAnsi" w:hAnsiTheme="minorHAnsi" w:cs="Arial"/>
                <w:b/>
                <w:sz w:val="22"/>
                <w:szCs w:val="22"/>
              </w:rPr>
            </w:pPr>
          </w:p>
        </w:tc>
        <w:tc>
          <w:tcPr>
            <w:tcW w:w="1721" w:type="dxa"/>
            <w:shd w:val="clear" w:color="auto" w:fill="auto"/>
          </w:tcPr>
          <w:p w14:paraId="7224432E" w14:textId="77777777" w:rsidR="002A3B44" w:rsidRPr="006258AA" w:rsidRDefault="002A3B44" w:rsidP="006258AA">
            <w:pPr>
              <w:rPr>
                <w:rFonts w:asciiTheme="minorHAnsi" w:hAnsiTheme="minorHAnsi" w:cs="Arial"/>
                <w:b/>
                <w:sz w:val="22"/>
                <w:szCs w:val="22"/>
              </w:rPr>
            </w:pPr>
            <w:r w:rsidRPr="006258AA">
              <w:rPr>
                <w:rFonts w:asciiTheme="minorHAnsi" w:hAnsiTheme="minorHAnsi" w:cs="Arial"/>
                <w:b/>
                <w:sz w:val="22"/>
                <w:szCs w:val="22"/>
              </w:rPr>
              <w:t>Action 61</w:t>
            </w:r>
          </w:p>
          <w:p w14:paraId="743234F1" w14:textId="77777777" w:rsidR="000818A0" w:rsidRPr="006258AA" w:rsidRDefault="002A3B44"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4525FDDB" w14:textId="77777777" w:rsidR="007F77C7" w:rsidRPr="006258AA" w:rsidRDefault="007F77C7" w:rsidP="006258AA">
            <w:pPr>
              <w:rPr>
                <w:rFonts w:asciiTheme="minorHAnsi" w:hAnsiTheme="minorHAnsi" w:cs="Arial"/>
                <w:b/>
                <w:sz w:val="22"/>
                <w:szCs w:val="22"/>
              </w:rPr>
            </w:pPr>
            <w:r w:rsidRPr="006258AA">
              <w:rPr>
                <w:rFonts w:asciiTheme="minorHAnsi" w:hAnsiTheme="minorHAnsi" w:cs="Arial"/>
                <w:b/>
                <w:sz w:val="22"/>
                <w:szCs w:val="22"/>
              </w:rPr>
              <w:t>Action 61</w:t>
            </w:r>
          </w:p>
          <w:p w14:paraId="5D88A195" w14:textId="71D7AE24" w:rsidR="000818A0" w:rsidRPr="006258AA" w:rsidRDefault="007F77C7" w:rsidP="00EB227F">
            <w:pPr>
              <w:jc w:val="both"/>
              <w:rPr>
                <w:rFonts w:asciiTheme="minorHAnsi" w:hAnsiTheme="minorHAnsi" w:cs="Arial"/>
                <w:b/>
                <w:sz w:val="22"/>
                <w:szCs w:val="22"/>
              </w:rPr>
            </w:pPr>
            <w:r w:rsidRPr="006258AA">
              <w:rPr>
                <w:rFonts w:asciiTheme="minorHAnsi" w:hAnsiTheme="minorHAnsi" w:cs="Arial"/>
                <w:sz w:val="22"/>
                <w:szCs w:val="22"/>
              </w:rPr>
              <w:t>Les citoyens peuvent aller porter leurs encombrants, RDD et produits électroniques aux écocentres durant les heures d’ouverture</w:t>
            </w:r>
            <w:r w:rsidR="004C3065" w:rsidRPr="006258AA">
              <w:rPr>
                <w:rFonts w:asciiTheme="minorHAnsi" w:hAnsiTheme="minorHAnsi" w:cs="Arial"/>
                <w:sz w:val="22"/>
                <w:szCs w:val="22"/>
              </w:rPr>
              <w:t>.</w:t>
            </w:r>
          </w:p>
        </w:tc>
        <w:tc>
          <w:tcPr>
            <w:tcW w:w="4320" w:type="dxa"/>
            <w:shd w:val="clear" w:color="auto" w:fill="auto"/>
          </w:tcPr>
          <w:p w14:paraId="5DABC7F7" w14:textId="77777777" w:rsidR="000818A0" w:rsidRPr="006258AA" w:rsidRDefault="000818A0" w:rsidP="006258AA">
            <w:pPr>
              <w:rPr>
                <w:rFonts w:asciiTheme="minorHAnsi" w:hAnsiTheme="minorHAnsi" w:cs="Arial"/>
                <w:b/>
                <w:sz w:val="22"/>
                <w:szCs w:val="22"/>
              </w:rPr>
            </w:pPr>
          </w:p>
        </w:tc>
      </w:tr>
      <w:tr w:rsidR="006170F0" w:rsidRPr="006258AA" w14:paraId="468626FC" w14:textId="77777777" w:rsidTr="00957E37">
        <w:trPr>
          <w:trHeight w:val="1880"/>
        </w:trPr>
        <w:tc>
          <w:tcPr>
            <w:tcW w:w="715" w:type="dxa"/>
            <w:vMerge/>
            <w:shd w:val="clear" w:color="auto" w:fill="auto"/>
            <w:vAlign w:val="center"/>
          </w:tcPr>
          <w:p w14:paraId="3A50F548" w14:textId="77777777" w:rsidR="006170F0" w:rsidRPr="006258AA" w:rsidRDefault="006170F0" w:rsidP="006258AA">
            <w:pPr>
              <w:rPr>
                <w:rFonts w:asciiTheme="minorHAnsi" w:hAnsiTheme="minorHAnsi" w:cs="Arial"/>
                <w:bCs/>
                <w:sz w:val="22"/>
                <w:szCs w:val="22"/>
              </w:rPr>
            </w:pPr>
          </w:p>
        </w:tc>
        <w:tc>
          <w:tcPr>
            <w:tcW w:w="2115" w:type="dxa"/>
            <w:vMerge/>
            <w:shd w:val="clear" w:color="auto" w:fill="auto"/>
            <w:vAlign w:val="center"/>
          </w:tcPr>
          <w:p w14:paraId="4EDE90EA" w14:textId="77777777" w:rsidR="006170F0" w:rsidRPr="006258AA" w:rsidRDefault="006170F0" w:rsidP="006258AA">
            <w:pPr>
              <w:rPr>
                <w:rFonts w:asciiTheme="minorHAnsi" w:hAnsiTheme="minorHAnsi" w:cs="Arial"/>
                <w:bCs/>
                <w:sz w:val="22"/>
                <w:szCs w:val="22"/>
              </w:rPr>
            </w:pPr>
          </w:p>
        </w:tc>
        <w:tc>
          <w:tcPr>
            <w:tcW w:w="3544" w:type="dxa"/>
            <w:shd w:val="clear" w:color="auto" w:fill="auto"/>
          </w:tcPr>
          <w:p w14:paraId="4B6A3EF8" w14:textId="77777777" w:rsidR="006170F0" w:rsidRPr="006258AA" w:rsidRDefault="006170F0" w:rsidP="00E04390">
            <w:pPr>
              <w:jc w:val="both"/>
              <w:rPr>
                <w:rFonts w:asciiTheme="minorHAnsi" w:hAnsiTheme="minorHAnsi" w:cs="Arial"/>
                <w:b/>
                <w:sz w:val="22"/>
                <w:szCs w:val="22"/>
              </w:rPr>
            </w:pPr>
            <w:r w:rsidRPr="006258AA">
              <w:rPr>
                <w:rFonts w:asciiTheme="minorHAnsi" w:hAnsiTheme="minorHAnsi" w:cs="Arial"/>
                <w:b/>
                <w:sz w:val="22"/>
                <w:szCs w:val="22"/>
              </w:rPr>
              <w:t>Action 62</w:t>
            </w:r>
          </w:p>
          <w:p w14:paraId="45FE8164" w14:textId="77777777" w:rsidR="006170F0" w:rsidRPr="006258AA" w:rsidRDefault="006170F0"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Évaluer les scénarios possibles et mettre en œuvre </w:t>
            </w:r>
            <w:r w:rsidRPr="00E04390">
              <w:rPr>
                <w:rFonts w:asciiTheme="minorHAnsi" w:hAnsiTheme="minorHAnsi" w:cs="Arial"/>
                <w:sz w:val="22"/>
                <w:szCs w:val="22"/>
              </w:rPr>
              <w:t>un</w:t>
            </w:r>
            <w:r w:rsidRPr="006258AA">
              <w:rPr>
                <w:rFonts w:asciiTheme="minorHAnsi" w:hAnsiTheme="minorHAnsi" w:cs="Arial"/>
                <w:bCs/>
                <w:sz w:val="22"/>
                <w:szCs w:val="22"/>
              </w:rPr>
              <w:t xml:space="preserve"> programme de gestion par la Régie des halocarbures dans les écocentres.</w:t>
            </w:r>
          </w:p>
          <w:p w14:paraId="4FB6B63D" w14:textId="77777777" w:rsidR="006170F0" w:rsidRPr="006258AA" w:rsidRDefault="006170F0" w:rsidP="006258AA">
            <w:pPr>
              <w:rPr>
                <w:rFonts w:asciiTheme="minorHAnsi" w:hAnsiTheme="minorHAnsi" w:cs="Arial"/>
                <w:b/>
                <w:sz w:val="22"/>
                <w:szCs w:val="22"/>
              </w:rPr>
            </w:pPr>
          </w:p>
        </w:tc>
        <w:tc>
          <w:tcPr>
            <w:tcW w:w="1721" w:type="dxa"/>
            <w:shd w:val="clear" w:color="auto" w:fill="auto"/>
          </w:tcPr>
          <w:p w14:paraId="2F7A24FE"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62</w:t>
            </w:r>
          </w:p>
          <w:p w14:paraId="7BE9EE26"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2017</w:t>
            </w:r>
          </w:p>
        </w:tc>
        <w:tc>
          <w:tcPr>
            <w:tcW w:w="4140" w:type="dxa"/>
            <w:shd w:val="clear" w:color="auto" w:fill="auto"/>
          </w:tcPr>
          <w:p w14:paraId="58622BC1"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62</w:t>
            </w:r>
          </w:p>
          <w:p w14:paraId="49356002" w14:textId="2018C0E7" w:rsidR="004F049D" w:rsidRPr="006258AA" w:rsidRDefault="004F049D" w:rsidP="00EB227F">
            <w:pPr>
              <w:jc w:val="both"/>
              <w:rPr>
                <w:rFonts w:asciiTheme="minorHAnsi" w:hAnsiTheme="minorHAnsi" w:cs="Arial"/>
                <w:b/>
                <w:sz w:val="22"/>
                <w:szCs w:val="22"/>
              </w:rPr>
            </w:pPr>
            <w:r w:rsidRPr="006258AA">
              <w:rPr>
                <w:rFonts w:asciiTheme="minorHAnsi" w:hAnsiTheme="minorHAnsi" w:cs="Arial"/>
                <w:sz w:val="22"/>
                <w:szCs w:val="22"/>
              </w:rPr>
              <w:t xml:space="preserve">La création d’une REP avec </w:t>
            </w:r>
            <w:proofErr w:type="spellStart"/>
            <w:r w:rsidRPr="006258AA">
              <w:rPr>
                <w:rFonts w:asciiTheme="minorHAnsi" w:hAnsiTheme="minorHAnsi" w:cs="Arial"/>
                <w:sz w:val="22"/>
                <w:szCs w:val="22"/>
              </w:rPr>
              <w:t>GoRecycle</w:t>
            </w:r>
            <w:proofErr w:type="spellEnd"/>
            <w:r w:rsidRPr="006258AA">
              <w:rPr>
                <w:rFonts w:asciiTheme="minorHAnsi" w:hAnsiTheme="minorHAnsi" w:cs="Arial"/>
                <w:sz w:val="22"/>
                <w:szCs w:val="22"/>
              </w:rPr>
              <w:t xml:space="preserve"> permet de diminuer les coûts de gestion de la Régie pour cette matière.</w:t>
            </w:r>
          </w:p>
        </w:tc>
        <w:tc>
          <w:tcPr>
            <w:tcW w:w="4320" w:type="dxa"/>
            <w:shd w:val="clear" w:color="auto" w:fill="auto"/>
          </w:tcPr>
          <w:p w14:paraId="1FB0FEDA" w14:textId="77777777" w:rsidR="006170F0" w:rsidRPr="00C57C20" w:rsidRDefault="008A1732" w:rsidP="006258AA">
            <w:pPr>
              <w:rPr>
                <w:rFonts w:asciiTheme="minorHAnsi" w:hAnsiTheme="minorHAnsi" w:cs="Arial"/>
                <w:b/>
                <w:sz w:val="22"/>
                <w:szCs w:val="22"/>
              </w:rPr>
            </w:pPr>
            <w:r w:rsidRPr="00C57C20">
              <w:rPr>
                <w:rFonts w:asciiTheme="minorHAnsi" w:hAnsiTheme="minorHAnsi" w:cs="Arial"/>
                <w:b/>
                <w:sz w:val="22"/>
                <w:szCs w:val="22"/>
              </w:rPr>
              <w:t>Action 62</w:t>
            </w:r>
          </w:p>
          <w:p w14:paraId="642DA7AB" w14:textId="32DE4450" w:rsidR="006170F0" w:rsidRPr="00C57C20" w:rsidRDefault="004528BF" w:rsidP="00EB227F">
            <w:pPr>
              <w:jc w:val="both"/>
              <w:rPr>
                <w:rFonts w:asciiTheme="minorHAnsi" w:hAnsiTheme="minorHAnsi" w:cs="Arial"/>
                <w:sz w:val="22"/>
                <w:szCs w:val="22"/>
              </w:rPr>
            </w:pPr>
            <w:r w:rsidRPr="00C57C20">
              <w:rPr>
                <w:rFonts w:asciiTheme="minorHAnsi" w:hAnsiTheme="minorHAnsi" w:cs="Arial"/>
                <w:sz w:val="22"/>
                <w:szCs w:val="22"/>
              </w:rPr>
              <w:t>5</w:t>
            </w:r>
            <w:r w:rsidR="002F1ED3" w:rsidRPr="00C57C20">
              <w:rPr>
                <w:rFonts w:asciiTheme="minorHAnsi" w:hAnsiTheme="minorHAnsi" w:cs="Arial"/>
                <w:sz w:val="22"/>
                <w:szCs w:val="22"/>
              </w:rPr>
              <w:t> </w:t>
            </w:r>
            <w:r w:rsidR="004F049D" w:rsidRPr="00C57C20">
              <w:rPr>
                <w:rFonts w:asciiTheme="minorHAnsi" w:hAnsiTheme="minorHAnsi" w:cs="Arial"/>
                <w:sz w:val="22"/>
                <w:szCs w:val="22"/>
              </w:rPr>
              <w:t>160</w:t>
            </w:r>
            <w:r w:rsidR="002F1ED3" w:rsidRPr="00C57C20">
              <w:rPr>
                <w:rFonts w:asciiTheme="minorHAnsi" w:hAnsiTheme="minorHAnsi" w:cs="Arial"/>
                <w:sz w:val="22"/>
                <w:szCs w:val="22"/>
              </w:rPr>
              <w:t xml:space="preserve"> (unités)</w:t>
            </w:r>
            <w:r w:rsidRPr="00C57C20">
              <w:rPr>
                <w:rFonts w:asciiTheme="minorHAnsi" w:hAnsiTheme="minorHAnsi" w:cs="Arial"/>
                <w:sz w:val="22"/>
                <w:szCs w:val="22"/>
              </w:rPr>
              <w:t xml:space="preserve"> </w:t>
            </w:r>
            <w:r w:rsidR="006170F0" w:rsidRPr="00C57C20">
              <w:rPr>
                <w:rFonts w:asciiTheme="minorHAnsi" w:hAnsiTheme="minorHAnsi" w:cs="Arial"/>
                <w:sz w:val="22"/>
                <w:szCs w:val="22"/>
              </w:rPr>
              <w:t>encombrants réfrigérés provenant des écocentres ont été traité</w:t>
            </w:r>
            <w:r w:rsidR="004A2468" w:rsidRPr="00C57C20">
              <w:rPr>
                <w:rFonts w:asciiTheme="minorHAnsi" w:hAnsiTheme="minorHAnsi" w:cs="Arial"/>
                <w:sz w:val="22"/>
                <w:szCs w:val="22"/>
              </w:rPr>
              <w:t>s</w:t>
            </w:r>
            <w:r w:rsidR="006170F0" w:rsidRPr="00C57C20">
              <w:rPr>
                <w:rFonts w:asciiTheme="minorHAnsi" w:hAnsiTheme="minorHAnsi" w:cs="Arial"/>
                <w:sz w:val="22"/>
                <w:szCs w:val="22"/>
              </w:rPr>
              <w:t xml:space="preserve"> en 20</w:t>
            </w:r>
            <w:r w:rsidR="00BE037C" w:rsidRPr="00C57C20">
              <w:rPr>
                <w:rFonts w:asciiTheme="minorHAnsi" w:hAnsiTheme="minorHAnsi" w:cs="Arial"/>
                <w:sz w:val="22"/>
                <w:szCs w:val="22"/>
              </w:rPr>
              <w:t>2</w:t>
            </w:r>
            <w:r w:rsidR="004F049D" w:rsidRPr="00C57C20">
              <w:rPr>
                <w:rFonts w:asciiTheme="minorHAnsi" w:hAnsiTheme="minorHAnsi" w:cs="Arial"/>
                <w:sz w:val="22"/>
                <w:szCs w:val="22"/>
              </w:rPr>
              <w:t>1</w:t>
            </w:r>
            <w:r w:rsidR="006170F0" w:rsidRPr="00C57C20">
              <w:rPr>
                <w:rFonts w:asciiTheme="minorHAnsi" w:hAnsiTheme="minorHAnsi" w:cs="Arial"/>
                <w:sz w:val="22"/>
                <w:szCs w:val="22"/>
              </w:rPr>
              <w:t>.</w:t>
            </w:r>
          </w:p>
        </w:tc>
      </w:tr>
      <w:tr w:rsidR="00617FE5" w:rsidRPr="006258AA" w14:paraId="0D3858E7" w14:textId="77777777" w:rsidTr="00957E37">
        <w:trPr>
          <w:trHeight w:val="1880"/>
        </w:trPr>
        <w:tc>
          <w:tcPr>
            <w:tcW w:w="715" w:type="dxa"/>
            <w:vMerge/>
            <w:shd w:val="clear" w:color="auto" w:fill="auto"/>
            <w:vAlign w:val="center"/>
          </w:tcPr>
          <w:p w14:paraId="23925F8D" w14:textId="77777777" w:rsidR="006170F0" w:rsidRPr="006258AA" w:rsidRDefault="006170F0" w:rsidP="006258AA">
            <w:pPr>
              <w:rPr>
                <w:rFonts w:asciiTheme="minorHAnsi" w:hAnsiTheme="minorHAnsi" w:cs="Arial"/>
                <w:bCs/>
                <w:sz w:val="22"/>
                <w:szCs w:val="22"/>
              </w:rPr>
            </w:pPr>
          </w:p>
        </w:tc>
        <w:tc>
          <w:tcPr>
            <w:tcW w:w="2115" w:type="dxa"/>
            <w:vMerge/>
            <w:shd w:val="clear" w:color="auto" w:fill="auto"/>
            <w:vAlign w:val="center"/>
          </w:tcPr>
          <w:p w14:paraId="41685B12" w14:textId="77777777" w:rsidR="006170F0" w:rsidRPr="006258AA" w:rsidRDefault="006170F0" w:rsidP="006258AA">
            <w:pPr>
              <w:rPr>
                <w:rFonts w:asciiTheme="minorHAnsi" w:hAnsiTheme="minorHAnsi" w:cs="Arial"/>
                <w:bCs/>
                <w:sz w:val="22"/>
                <w:szCs w:val="22"/>
              </w:rPr>
            </w:pPr>
          </w:p>
        </w:tc>
        <w:tc>
          <w:tcPr>
            <w:tcW w:w="3544" w:type="dxa"/>
            <w:shd w:val="clear" w:color="auto" w:fill="auto"/>
          </w:tcPr>
          <w:p w14:paraId="5B7A99E1" w14:textId="77777777" w:rsidR="006170F0" w:rsidRPr="006258AA" w:rsidRDefault="006170F0" w:rsidP="006258AA">
            <w:pPr>
              <w:rPr>
                <w:rFonts w:asciiTheme="minorHAnsi" w:hAnsiTheme="minorHAnsi" w:cs="Arial"/>
                <w:b/>
                <w:bCs/>
                <w:sz w:val="22"/>
                <w:szCs w:val="22"/>
              </w:rPr>
            </w:pPr>
            <w:r w:rsidRPr="006258AA">
              <w:rPr>
                <w:rFonts w:asciiTheme="minorHAnsi" w:hAnsiTheme="minorHAnsi" w:cs="Arial"/>
                <w:b/>
                <w:bCs/>
                <w:sz w:val="22"/>
                <w:szCs w:val="22"/>
              </w:rPr>
              <w:t>Action 63</w:t>
            </w:r>
          </w:p>
          <w:p w14:paraId="62ADE338" w14:textId="571EB083" w:rsidR="006170F0" w:rsidRPr="006258AA" w:rsidRDefault="006170F0" w:rsidP="00E04390">
            <w:pPr>
              <w:jc w:val="both"/>
              <w:rPr>
                <w:rFonts w:asciiTheme="minorHAnsi" w:hAnsiTheme="minorHAnsi" w:cs="Arial"/>
                <w:b/>
                <w:sz w:val="22"/>
                <w:szCs w:val="22"/>
              </w:rPr>
            </w:pPr>
            <w:r w:rsidRPr="006258AA">
              <w:rPr>
                <w:rFonts w:asciiTheme="minorHAnsi" w:hAnsiTheme="minorHAnsi" w:cs="Arial"/>
                <w:bCs/>
                <w:sz w:val="22"/>
                <w:szCs w:val="22"/>
              </w:rPr>
              <w:t xml:space="preserve">Faire un suivi systématique de l’implantation en continu de nouvelles REP par le gouvernement et se planifier en conséquence. Favoriser les </w:t>
            </w:r>
            <w:r w:rsidRPr="00E04390">
              <w:rPr>
                <w:rFonts w:asciiTheme="minorHAnsi" w:hAnsiTheme="minorHAnsi" w:cs="Arial"/>
                <w:sz w:val="22"/>
                <w:szCs w:val="22"/>
              </w:rPr>
              <w:t>organismes</w:t>
            </w:r>
            <w:r w:rsidRPr="006258AA">
              <w:rPr>
                <w:rFonts w:asciiTheme="minorHAnsi" w:hAnsiTheme="minorHAnsi" w:cs="Arial"/>
                <w:bCs/>
                <w:sz w:val="22"/>
                <w:szCs w:val="22"/>
              </w:rPr>
              <w:t xml:space="preserve"> régionaux, lorsque possible.</w:t>
            </w:r>
          </w:p>
        </w:tc>
        <w:tc>
          <w:tcPr>
            <w:tcW w:w="1721" w:type="dxa"/>
            <w:shd w:val="clear" w:color="auto" w:fill="auto"/>
          </w:tcPr>
          <w:p w14:paraId="43F2C870"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63</w:t>
            </w:r>
          </w:p>
          <w:p w14:paraId="54005C82"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71AF164D" w14:textId="77777777" w:rsidR="006170F0" w:rsidRPr="006258AA" w:rsidRDefault="002F0481" w:rsidP="006258AA">
            <w:pPr>
              <w:rPr>
                <w:rFonts w:asciiTheme="minorHAnsi" w:hAnsiTheme="minorHAnsi" w:cs="Arial"/>
                <w:b/>
                <w:sz w:val="22"/>
                <w:szCs w:val="22"/>
              </w:rPr>
            </w:pPr>
            <w:r w:rsidRPr="006258AA">
              <w:rPr>
                <w:rFonts w:asciiTheme="minorHAnsi" w:hAnsiTheme="minorHAnsi" w:cs="Arial"/>
                <w:b/>
                <w:sz w:val="22"/>
                <w:szCs w:val="22"/>
              </w:rPr>
              <w:t>Action 63</w:t>
            </w:r>
          </w:p>
          <w:p w14:paraId="2CE9CFAE" w14:textId="3EDC4CB7" w:rsidR="002F0481" w:rsidRPr="006258AA" w:rsidRDefault="0034580E" w:rsidP="00EB227F">
            <w:pPr>
              <w:jc w:val="both"/>
              <w:rPr>
                <w:rFonts w:asciiTheme="minorHAnsi" w:hAnsiTheme="minorHAnsi" w:cs="Arial"/>
                <w:bCs/>
                <w:sz w:val="22"/>
                <w:szCs w:val="22"/>
              </w:rPr>
            </w:pPr>
            <w:r w:rsidRPr="006258AA">
              <w:rPr>
                <w:rFonts w:asciiTheme="minorHAnsi" w:hAnsiTheme="minorHAnsi" w:cs="Arial"/>
                <w:bCs/>
                <w:sz w:val="22"/>
                <w:szCs w:val="22"/>
              </w:rPr>
              <w:t xml:space="preserve">Aucun travail de recherche spécifique a été réalisé à l’exception du suivi régulier. </w:t>
            </w:r>
          </w:p>
        </w:tc>
        <w:tc>
          <w:tcPr>
            <w:tcW w:w="4320" w:type="dxa"/>
            <w:shd w:val="clear" w:color="auto" w:fill="auto"/>
          </w:tcPr>
          <w:p w14:paraId="20D101A2" w14:textId="37EABCF8" w:rsidR="006170F0" w:rsidRPr="006258AA" w:rsidRDefault="006170F0" w:rsidP="006258AA">
            <w:pPr>
              <w:rPr>
                <w:rFonts w:asciiTheme="minorHAnsi" w:hAnsiTheme="minorHAnsi" w:cstheme="minorHAnsi"/>
                <w:b/>
                <w:color w:val="FF0000"/>
                <w:sz w:val="20"/>
                <w:szCs w:val="20"/>
              </w:rPr>
            </w:pPr>
          </w:p>
        </w:tc>
      </w:tr>
      <w:tr w:rsidR="006170F0" w:rsidRPr="006258AA" w14:paraId="5E6C0B26" w14:textId="77777777" w:rsidTr="00957E37">
        <w:trPr>
          <w:trHeight w:val="1880"/>
        </w:trPr>
        <w:tc>
          <w:tcPr>
            <w:tcW w:w="715" w:type="dxa"/>
            <w:vMerge/>
            <w:shd w:val="clear" w:color="auto" w:fill="auto"/>
            <w:vAlign w:val="center"/>
          </w:tcPr>
          <w:p w14:paraId="45B76079" w14:textId="77777777" w:rsidR="006170F0" w:rsidRPr="006258AA" w:rsidRDefault="006170F0" w:rsidP="006258AA">
            <w:pPr>
              <w:rPr>
                <w:rFonts w:asciiTheme="minorHAnsi" w:hAnsiTheme="minorHAnsi" w:cs="Arial"/>
                <w:bCs/>
                <w:sz w:val="22"/>
                <w:szCs w:val="22"/>
              </w:rPr>
            </w:pPr>
          </w:p>
        </w:tc>
        <w:tc>
          <w:tcPr>
            <w:tcW w:w="2115" w:type="dxa"/>
            <w:vMerge/>
            <w:shd w:val="clear" w:color="auto" w:fill="auto"/>
            <w:vAlign w:val="center"/>
          </w:tcPr>
          <w:p w14:paraId="26FCD188" w14:textId="77777777" w:rsidR="006170F0" w:rsidRPr="006258AA" w:rsidRDefault="006170F0" w:rsidP="006258AA">
            <w:pPr>
              <w:rPr>
                <w:rFonts w:asciiTheme="minorHAnsi" w:hAnsiTheme="minorHAnsi" w:cs="Arial"/>
                <w:bCs/>
                <w:sz w:val="22"/>
                <w:szCs w:val="22"/>
              </w:rPr>
            </w:pPr>
          </w:p>
        </w:tc>
        <w:tc>
          <w:tcPr>
            <w:tcW w:w="3544" w:type="dxa"/>
            <w:shd w:val="clear" w:color="auto" w:fill="auto"/>
          </w:tcPr>
          <w:p w14:paraId="4BFF2480" w14:textId="77777777" w:rsidR="006170F0" w:rsidRPr="006258AA" w:rsidRDefault="006170F0" w:rsidP="006258AA">
            <w:pPr>
              <w:rPr>
                <w:rFonts w:asciiTheme="minorHAnsi" w:hAnsiTheme="minorHAnsi" w:cs="Arial"/>
                <w:b/>
                <w:bCs/>
                <w:sz w:val="22"/>
                <w:szCs w:val="22"/>
              </w:rPr>
            </w:pPr>
            <w:r w:rsidRPr="006258AA">
              <w:rPr>
                <w:rFonts w:asciiTheme="minorHAnsi" w:hAnsiTheme="minorHAnsi" w:cs="Arial"/>
                <w:b/>
                <w:bCs/>
                <w:sz w:val="22"/>
                <w:szCs w:val="22"/>
              </w:rPr>
              <w:t>Action 64</w:t>
            </w:r>
          </w:p>
          <w:p w14:paraId="16281107" w14:textId="24535F98" w:rsidR="006170F0" w:rsidRPr="006258AA" w:rsidRDefault="006170F0" w:rsidP="00E04390">
            <w:pPr>
              <w:jc w:val="both"/>
              <w:rPr>
                <w:rFonts w:asciiTheme="minorHAnsi" w:hAnsiTheme="minorHAnsi" w:cs="Arial"/>
                <w:bCs/>
                <w:sz w:val="22"/>
                <w:szCs w:val="22"/>
              </w:rPr>
            </w:pPr>
            <w:r w:rsidRPr="006258AA">
              <w:rPr>
                <w:rFonts w:asciiTheme="minorHAnsi" w:hAnsiTheme="minorHAnsi" w:cs="Arial"/>
                <w:bCs/>
                <w:sz w:val="22"/>
                <w:szCs w:val="22"/>
              </w:rPr>
              <w:t>Encourager la réutilisation des encombrants non métalliques et optimiser la chaîne de valorisation des matières telles que matelas, sommiers, meubles, tapis et autres par le biais de l’économie sociale, lorsque possible (</w:t>
            </w:r>
            <w:r w:rsidRPr="00E04390">
              <w:rPr>
                <w:rFonts w:asciiTheme="minorHAnsi" w:hAnsiTheme="minorHAnsi" w:cs="Arial"/>
                <w:sz w:val="22"/>
                <w:szCs w:val="22"/>
              </w:rPr>
              <w:t>ex</w:t>
            </w:r>
            <w:r w:rsidRPr="006258AA">
              <w:rPr>
                <w:rFonts w:asciiTheme="minorHAnsi" w:hAnsiTheme="minorHAnsi" w:cs="Arial"/>
                <w:bCs/>
                <w:sz w:val="22"/>
                <w:szCs w:val="22"/>
              </w:rPr>
              <w:t xml:space="preserve">. : projet-pilote de récupération des matelas et sommiers avec l’entreprise d’économie sociale : Groupe </w:t>
            </w:r>
            <w:proofErr w:type="spellStart"/>
            <w:r w:rsidRPr="006258AA">
              <w:rPr>
                <w:rFonts w:asciiTheme="minorHAnsi" w:hAnsiTheme="minorHAnsi" w:cs="Arial"/>
                <w:bCs/>
                <w:sz w:val="22"/>
                <w:szCs w:val="22"/>
              </w:rPr>
              <w:t>C</w:t>
            </w:r>
            <w:r w:rsidR="00FD1C1C" w:rsidRPr="006258AA">
              <w:rPr>
                <w:rFonts w:asciiTheme="minorHAnsi" w:hAnsiTheme="minorHAnsi" w:cs="Arial"/>
                <w:bCs/>
                <w:sz w:val="22"/>
                <w:szCs w:val="22"/>
              </w:rPr>
              <w:t>oderr</w:t>
            </w:r>
            <w:proofErr w:type="spellEnd"/>
            <w:r w:rsidRPr="006258AA">
              <w:rPr>
                <w:rFonts w:asciiTheme="minorHAnsi" w:hAnsiTheme="minorHAnsi" w:cs="Arial"/>
                <w:bCs/>
                <w:sz w:val="22"/>
                <w:szCs w:val="22"/>
              </w:rPr>
              <w:t>).</w:t>
            </w:r>
          </w:p>
          <w:p w14:paraId="1A21FACF" w14:textId="77777777" w:rsidR="006170F0" w:rsidRPr="006258AA" w:rsidRDefault="006170F0" w:rsidP="006258AA">
            <w:pPr>
              <w:rPr>
                <w:rFonts w:asciiTheme="minorHAnsi" w:hAnsiTheme="minorHAnsi" w:cs="Arial"/>
                <w:b/>
                <w:sz w:val="22"/>
                <w:szCs w:val="22"/>
              </w:rPr>
            </w:pPr>
          </w:p>
        </w:tc>
        <w:tc>
          <w:tcPr>
            <w:tcW w:w="1721" w:type="dxa"/>
            <w:shd w:val="clear" w:color="auto" w:fill="auto"/>
          </w:tcPr>
          <w:p w14:paraId="249F92B2"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64</w:t>
            </w:r>
          </w:p>
          <w:p w14:paraId="18CB72AF"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4FFB6A02"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64</w:t>
            </w:r>
          </w:p>
          <w:p w14:paraId="7B1E9EAC" w14:textId="45BEFF04" w:rsidR="006170F0" w:rsidRPr="006258AA" w:rsidRDefault="00617FE5"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6</w:t>
            </w:r>
            <w:r w:rsidR="00543229">
              <w:rPr>
                <w:rFonts w:asciiTheme="minorHAnsi" w:hAnsiTheme="minorHAnsi" w:cs="Arial"/>
                <w:sz w:val="22"/>
                <w:szCs w:val="22"/>
              </w:rPr>
              <w:t> </w:t>
            </w:r>
            <w:r w:rsidR="00EB227F" w:rsidRPr="006258AA">
              <w:rPr>
                <w:rFonts w:asciiTheme="minorHAnsi" w:hAnsiTheme="minorHAnsi" w:cs="Arial"/>
                <w:sz w:val="22"/>
                <w:szCs w:val="22"/>
              </w:rPr>
              <w:t>183 sommiers</w:t>
            </w:r>
            <w:r w:rsidR="006170F0" w:rsidRPr="006258AA">
              <w:rPr>
                <w:rFonts w:asciiTheme="minorHAnsi" w:hAnsiTheme="minorHAnsi" w:cs="Arial"/>
                <w:sz w:val="22"/>
                <w:szCs w:val="22"/>
              </w:rPr>
              <w:t xml:space="preserve"> et matelas </w:t>
            </w:r>
            <w:r w:rsidRPr="006258AA">
              <w:rPr>
                <w:rFonts w:asciiTheme="minorHAnsi" w:hAnsiTheme="minorHAnsi" w:cs="Arial"/>
                <w:sz w:val="22"/>
                <w:szCs w:val="22"/>
              </w:rPr>
              <w:t xml:space="preserve">ont </w:t>
            </w:r>
            <w:r w:rsidR="00EB227F">
              <w:rPr>
                <w:rFonts w:asciiTheme="minorHAnsi" w:hAnsiTheme="minorHAnsi" w:cs="Arial"/>
                <w:sz w:val="22"/>
                <w:szCs w:val="22"/>
              </w:rPr>
              <w:t xml:space="preserve">été </w:t>
            </w:r>
            <w:r w:rsidR="006170F0" w:rsidRPr="006258AA">
              <w:rPr>
                <w:rFonts w:asciiTheme="minorHAnsi" w:hAnsiTheme="minorHAnsi" w:cs="Arial"/>
                <w:sz w:val="22"/>
                <w:szCs w:val="22"/>
              </w:rPr>
              <w:t xml:space="preserve">récupérés </w:t>
            </w:r>
            <w:r w:rsidRPr="006258AA">
              <w:rPr>
                <w:rFonts w:asciiTheme="minorHAnsi" w:hAnsiTheme="minorHAnsi" w:cs="Arial"/>
                <w:sz w:val="22"/>
                <w:szCs w:val="22"/>
              </w:rPr>
              <w:t>en 202</w:t>
            </w:r>
            <w:r w:rsidR="0034580E" w:rsidRPr="006258AA">
              <w:rPr>
                <w:rFonts w:asciiTheme="minorHAnsi" w:hAnsiTheme="minorHAnsi" w:cs="Arial"/>
                <w:sz w:val="22"/>
                <w:szCs w:val="22"/>
              </w:rPr>
              <w:t>1</w:t>
            </w:r>
            <w:r w:rsidRPr="006258AA">
              <w:rPr>
                <w:rFonts w:asciiTheme="minorHAnsi" w:hAnsiTheme="minorHAnsi" w:cs="Arial"/>
                <w:sz w:val="22"/>
                <w:szCs w:val="22"/>
              </w:rPr>
              <w:t xml:space="preserve"> </w:t>
            </w:r>
            <w:r w:rsidR="006170F0" w:rsidRPr="006258AA">
              <w:rPr>
                <w:rFonts w:asciiTheme="minorHAnsi" w:hAnsiTheme="minorHAnsi" w:cs="Arial"/>
                <w:sz w:val="22"/>
                <w:szCs w:val="22"/>
              </w:rPr>
              <w:t xml:space="preserve">par le Groupe </w:t>
            </w:r>
            <w:proofErr w:type="spellStart"/>
            <w:r w:rsidR="00924A7B" w:rsidRPr="006258AA">
              <w:rPr>
                <w:rFonts w:asciiTheme="minorHAnsi" w:hAnsiTheme="minorHAnsi" w:cs="Arial"/>
                <w:sz w:val="22"/>
                <w:szCs w:val="22"/>
              </w:rPr>
              <w:t>Coderr</w:t>
            </w:r>
            <w:proofErr w:type="spellEnd"/>
            <w:r w:rsidR="006170F0" w:rsidRPr="006258AA">
              <w:rPr>
                <w:rFonts w:asciiTheme="minorHAnsi" w:hAnsiTheme="minorHAnsi" w:cs="Arial"/>
                <w:sz w:val="22"/>
                <w:szCs w:val="22"/>
              </w:rPr>
              <w:t xml:space="preserve"> qui les démantèle, revend l</w:t>
            </w:r>
            <w:r w:rsidR="00526008" w:rsidRPr="006258AA">
              <w:rPr>
                <w:rFonts w:asciiTheme="minorHAnsi" w:hAnsiTheme="minorHAnsi" w:cs="Arial"/>
                <w:sz w:val="22"/>
                <w:szCs w:val="22"/>
              </w:rPr>
              <w:t>e fer</w:t>
            </w:r>
            <w:r w:rsidR="006170F0" w:rsidRPr="006258AA">
              <w:rPr>
                <w:rFonts w:asciiTheme="minorHAnsi" w:hAnsiTheme="minorHAnsi" w:cs="Arial"/>
                <w:sz w:val="22"/>
                <w:szCs w:val="22"/>
              </w:rPr>
              <w:t xml:space="preserve"> et fabrique des bancs de </w:t>
            </w:r>
            <w:r w:rsidR="00526008" w:rsidRPr="006258AA">
              <w:rPr>
                <w:rFonts w:asciiTheme="minorHAnsi" w:hAnsiTheme="minorHAnsi" w:cs="Arial"/>
                <w:sz w:val="22"/>
                <w:szCs w:val="22"/>
              </w:rPr>
              <w:t>parc</w:t>
            </w:r>
            <w:r w:rsidR="00543229">
              <w:rPr>
                <w:rFonts w:asciiTheme="minorHAnsi" w:hAnsiTheme="minorHAnsi" w:cs="Arial"/>
                <w:sz w:val="22"/>
                <w:szCs w:val="22"/>
              </w:rPr>
              <w:t xml:space="preserve"> </w:t>
            </w:r>
            <w:r w:rsidR="00526008" w:rsidRPr="006258AA">
              <w:rPr>
                <w:rFonts w:asciiTheme="minorHAnsi" w:hAnsiTheme="minorHAnsi" w:cs="Arial"/>
                <w:sz w:val="22"/>
                <w:szCs w:val="22"/>
              </w:rPr>
              <w:t>et du bois d’allumage</w:t>
            </w:r>
            <w:r w:rsidR="006170F0" w:rsidRPr="006258AA">
              <w:rPr>
                <w:rFonts w:asciiTheme="minorHAnsi" w:hAnsiTheme="minorHAnsi" w:cs="Arial"/>
                <w:sz w:val="22"/>
                <w:szCs w:val="22"/>
              </w:rPr>
              <w:t xml:space="preserve"> avec le bois des sommiers.</w:t>
            </w:r>
          </w:p>
          <w:p w14:paraId="60BA256B" w14:textId="7A06D947" w:rsidR="006170F0" w:rsidRPr="006258AA" w:rsidRDefault="00526008"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382,4 t</w:t>
            </w:r>
            <w:r w:rsidR="00543229">
              <w:rPr>
                <w:rFonts w:asciiTheme="minorHAnsi" w:hAnsiTheme="minorHAnsi" w:cs="Arial"/>
                <w:sz w:val="22"/>
                <w:szCs w:val="22"/>
              </w:rPr>
              <w:t>on</w:t>
            </w:r>
            <w:r w:rsidRPr="006258AA">
              <w:rPr>
                <w:rFonts w:asciiTheme="minorHAnsi" w:hAnsiTheme="minorHAnsi" w:cs="Arial"/>
                <w:sz w:val="22"/>
                <w:szCs w:val="22"/>
              </w:rPr>
              <w:t>n</w:t>
            </w:r>
            <w:r w:rsidR="00543229">
              <w:rPr>
                <w:rFonts w:asciiTheme="minorHAnsi" w:hAnsiTheme="minorHAnsi" w:cs="Arial"/>
                <w:sz w:val="22"/>
                <w:szCs w:val="22"/>
              </w:rPr>
              <w:t>es</w:t>
            </w:r>
            <w:r w:rsidRPr="006258AA">
              <w:rPr>
                <w:rFonts w:asciiTheme="minorHAnsi" w:hAnsiTheme="minorHAnsi" w:cs="Arial"/>
                <w:sz w:val="22"/>
                <w:szCs w:val="22"/>
              </w:rPr>
              <w:t xml:space="preserve"> de</w:t>
            </w:r>
            <w:r w:rsidR="006170F0" w:rsidRPr="006258AA">
              <w:rPr>
                <w:rFonts w:asciiTheme="minorHAnsi" w:hAnsiTheme="minorHAnsi" w:cs="Arial"/>
                <w:sz w:val="22"/>
                <w:szCs w:val="22"/>
              </w:rPr>
              <w:t xml:space="preserve"> gypse </w:t>
            </w:r>
            <w:r w:rsidRPr="006258AA">
              <w:rPr>
                <w:rFonts w:asciiTheme="minorHAnsi" w:hAnsiTheme="minorHAnsi" w:cs="Arial"/>
                <w:sz w:val="22"/>
                <w:szCs w:val="22"/>
              </w:rPr>
              <w:t>ont été</w:t>
            </w:r>
            <w:r w:rsidR="006170F0" w:rsidRPr="006258AA">
              <w:rPr>
                <w:rFonts w:asciiTheme="minorHAnsi" w:hAnsiTheme="minorHAnsi" w:cs="Arial"/>
                <w:sz w:val="22"/>
                <w:szCs w:val="22"/>
              </w:rPr>
              <w:t xml:space="preserve"> récupéré</w:t>
            </w:r>
            <w:r w:rsidR="00450084">
              <w:rPr>
                <w:rFonts w:asciiTheme="minorHAnsi" w:hAnsiTheme="minorHAnsi" w:cs="Arial"/>
                <w:sz w:val="22"/>
                <w:szCs w:val="22"/>
              </w:rPr>
              <w:t>e</w:t>
            </w:r>
            <w:r w:rsidRPr="006258AA">
              <w:rPr>
                <w:rFonts w:asciiTheme="minorHAnsi" w:hAnsiTheme="minorHAnsi" w:cs="Arial"/>
                <w:sz w:val="22"/>
                <w:szCs w:val="22"/>
              </w:rPr>
              <w:t>s</w:t>
            </w:r>
            <w:r w:rsidR="006170F0" w:rsidRPr="006258AA">
              <w:rPr>
                <w:rFonts w:asciiTheme="minorHAnsi" w:hAnsiTheme="minorHAnsi" w:cs="Arial"/>
                <w:sz w:val="22"/>
                <w:szCs w:val="22"/>
              </w:rPr>
              <w:t xml:space="preserve"> par Gypse du Fjord (entreprise régionale) qui le transforme en additif pour le sol.</w:t>
            </w:r>
          </w:p>
          <w:p w14:paraId="603A5A4D" w14:textId="77777777" w:rsidR="006170F0" w:rsidRPr="006258AA" w:rsidRDefault="006170F0" w:rsidP="006258AA">
            <w:pPr>
              <w:rPr>
                <w:rFonts w:asciiTheme="minorHAnsi" w:hAnsiTheme="minorHAnsi" w:cs="Arial"/>
                <w:b/>
                <w:sz w:val="22"/>
                <w:szCs w:val="22"/>
              </w:rPr>
            </w:pPr>
          </w:p>
        </w:tc>
        <w:tc>
          <w:tcPr>
            <w:tcW w:w="4320" w:type="dxa"/>
            <w:shd w:val="clear" w:color="auto" w:fill="auto"/>
          </w:tcPr>
          <w:p w14:paraId="174051CC" w14:textId="3207FD29" w:rsidR="006170F0" w:rsidRPr="006258AA" w:rsidRDefault="006170F0" w:rsidP="006258AA">
            <w:pPr>
              <w:rPr>
                <w:rFonts w:asciiTheme="minorHAnsi" w:hAnsiTheme="minorHAnsi" w:cs="Arial"/>
                <w:b/>
                <w:sz w:val="22"/>
                <w:szCs w:val="22"/>
              </w:rPr>
            </w:pPr>
          </w:p>
          <w:p w14:paraId="39A73369" w14:textId="19A72748" w:rsidR="00273768" w:rsidRPr="006258AA" w:rsidRDefault="00273768" w:rsidP="006258AA">
            <w:pPr>
              <w:rPr>
                <w:rFonts w:asciiTheme="minorHAnsi" w:hAnsiTheme="minorHAnsi" w:cs="Arial"/>
                <w:bCs/>
                <w:sz w:val="22"/>
                <w:szCs w:val="22"/>
              </w:rPr>
            </w:pPr>
          </w:p>
        </w:tc>
      </w:tr>
      <w:tr w:rsidR="006170F0" w:rsidRPr="006258AA" w14:paraId="3B09C410" w14:textId="77777777" w:rsidTr="00957E37">
        <w:trPr>
          <w:trHeight w:val="1880"/>
        </w:trPr>
        <w:tc>
          <w:tcPr>
            <w:tcW w:w="715" w:type="dxa"/>
            <w:vMerge/>
            <w:shd w:val="clear" w:color="auto" w:fill="auto"/>
            <w:vAlign w:val="center"/>
          </w:tcPr>
          <w:p w14:paraId="71F49FFF" w14:textId="77777777" w:rsidR="006170F0" w:rsidRPr="006258AA" w:rsidRDefault="006170F0" w:rsidP="006258AA">
            <w:pPr>
              <w:rPr>
                <w:rFonts w:asciiTheme="minorHAnsi" w:hAnsiTheme="minorHAnsi" w:cs="Arial"/>
                <w:bCs/>
                <w:sz w:val="22"/>
                <w:szCs w:val="22"/>
              </w:rPr>
            </w:pPr>
          </w:p>
        </w:tc>
        <w:tc>
          <w:tcPr>
            <w:tcW w:w="2115" w:type="dxa"/>
            <w:vMerge/>
            <w:shd w:val="clear" w:color="auto" w:fill="auto"/>
            <w:vAlign w:val="center"/>
          </w:tcPr>
          <w:p w14:paraId="50AAE8C1" w14:textId="77777777" w:rsidR="006170F0" w:rsidRPr="006258AA" w:rsidRDefault="006170F0" w:rsidP="006258AA">
            <w:pPr>
              <w:rPr>
                <w:rFonts w:asciiTheme="minorHAnsi" w:hAnsiTheme="minorHAnsi" w:cs="Arial"/>
                <w:bCs/>
                <w:sz w:val="22"/>
                <w:szCs w:val="22"/>
              </w:rPr>
            </w:pPr>
          </w:p>
        </w:tc>
        <w:tc>
          <w:tcPr>
            <w:tcW w:w="3544" w:type="dxa"/>
            <w:shd w:val="clear" w:color="auto" w:fill="auto"/>
          </w:tcPr>
          <w:p w14:paraId="47B01C57" w14:textId="77777777" w:rsidR="006170F0" w:rsidRPr="006258AA" w:rsidRDefault="006170F0" w:rsidP="006258AA">
            <w:pPr>
              <w:rPr>
                <w:rFonts w:asciiTheme="minorHAnsi" w:hAnsiTheme="minorHAnsi" w:cs="Arial"/>
                <w:b/>
                <w:bCs/>
                <w:sz w:val="22"/>
                <w:szCs w:val="22"/>
              </w:rPr>
            </w:pPr>
            <w:r w:rsidRPr="006258AA">
              <w:rPr>
                <w:rFonts w:asciiTheme="minorHAnsi" w:hAnsiTheme="minorHAnsi" w:cs="Arial"/>
                <w:b/>
                <w:bCs/>
                <w:sz w:val="22"/>
                <w:szCs w:val="22"/>
              </w:rPr>
              <w:t>Action 65</w:t>
            </w:r>
          </w:p>
          <w:p w14:paraId="4A3C027B" w14:textId="77777777" w:rsidR="006170F0" w:rsidRPr="006258AA" w:rsidRDefault="006170F0" w:rsidP="00E04390">
            <w:pPr>
              <w:jc w:val="both"/>
              <w:rPr>
                <w:rFonts w:asciiTheme="minorHAnsi" w:hAnsiTheme="minorHAnsi" w:cs="Arial"/>
                <w:bCs/>
                <w:sz w:val="22"/>
                <w:szCs w:val="22"/>
              </w:rPr>
            </w:pPr>
            <w:r w:rsidRPr="006258AA">
              <w:rPr>
                <w:rFonts w:asciiTheme="minorHAnsi" w:hAnsiTheme="minorHAnsi" w:cs="Arial"/>
                <w:bCs/>
                <w:sz w:val="22"/>
                <w:szCs w:val="22"/>
              </w:rPr>
              <w:t xml:space="preserve">Évaluer la mise en place de moyens pour favoriser le </w:t>
            </w:r>
            <w:r w:rsidRPr="00E04390">
              <w:rPr>
                <w:rFonts w:asciiTheme="minorHAnsi" w:hAnsiTheme="minorHAnsi" w:cs="Arial"/>
                <w:sz w:val="22"/>
                <w:szCs w:val="22"/>
              </w:rPr>
              <w:t>renforcement</w:t>
            </w:r>
            <w:r w:rsidRPr="006258AA">
              <w:rPr>
                <w:rFonts w:asciiTheme="minorHAnsi" w:hAnsiTheme="minorHAnsi" w:cs="Arial"/>
                <w:bCs/>
                <w:sz w:val="22"/>
                <w:szCs w:val="22"/>
              </w:rPr>
              <w:t xml:space="preserve"> de la récupération des RDD auprès des agriculteurs.</w:t>
            </w:r>
          </w:p>
          <w:p w14:paraId="7B381075" w14:textId="77777777" w:rsidR="006170F0" w:rsidRPr="006258AA" w:rsidRDefault="006170F0" w:rsidP="006258AA">
            <w:pPr>
              <w:rPr>
                <w:rFonts w:asciiTheme="minorHAnsi" w:hAnsiTheme="minorHAnsi" w:cs="Arial"/>
                <w:b/>
                <w:sz w:val="22"/>
                <w:szCs w:val="22"/>
              </w:rPr>
            </w:pPr>
          </w:p>
        </w:tc>
        <w:tc>
          <w:tcPr>
            <w:tcW w:w="1721" w:type="dxa"/>
            <w:shd w:val="clear" w:color="auto" w:fill="auto"/>
          </w:tcPr>
          <w:p w14:paraId="30DC484C"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65</w:t>
            </w:r>
          </w:p>
          <w:p w14:paraId="0DCE65C0"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42223DEF"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65</w:t>
            </w:r>
          </w:p>
          <w:p w14:paraId="36AEC2BB"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Non débutée.</w:t>
            </w:r>
          </w:p>
        </w:tc>
        <w:tc>
          <w:tcPr>
            <w:tcW w:w="4320" w:type="dxa"/>
            <w:shd w:val="clear" w:color="auto" w:fill="auto"/>
          </w:tcPr>
          <w:p w14:paraId="69714FA8" w14:textId="77777777" w:rsidR="006170F0" w:rsidRPr="006258AA" w:rsidRDefault="006170F0" w:rsidP="006258AA">
            <w:pPr>
              <w:rPr>
                <w:rFonts w:asciiTheme="minorHAnsi" w:hAnsiTheme="minorHAnsi" w:cs="Arial"/>
                <w:b/>
                <w:sz w:val="22"/>
                <w:szCs w:val="22"/>
              </w:rPr>
            </w:pPr>
          </w:p>
        </w:tc>
      </w:tr>
      <w:tr w:rsidR="006170F0" w:rsidRPr="006258AA" w14:paraId="3AA057D5" w14:textId="77777777" w:rsidTr="00957E37">
        <w:trPr>
          <w:trHeight w:val="1880"/>
        </w:trPr>
        <w:tc>
          <w:tcPr>
            <w:tcW w:w="715" w:type="dxa"/>
            <w:vMerge/>
            <w:shd w:val="clear" w:color="auto" w:fill="auto"/>
            <w:vAlign w:val="center"/>
          </w:tcPr>
          <w:p w14:paraId="00B36019" w14:textId="77777777" w:rsidR="006170F0" w:rsidRPr="006258AA" w:rsidRDefault="006170F0" w:rsidP="006258AA">
            <w:pPr>
              <w:rPr>
                <w:rFonts w:asciiTheme="minorHAnsi" w:hAnsiTheme="minorHAnsi" w:cs="Arial"/>
                <w:bCs/>
                <w:sz w:val="22"/>
                <w:szCs w:val="22"/>
              </w:rPr>
            </w:pPr>
          </w:p>
        </w:tc>
        <w:tc>
          <w:tcPr>
            <w:tcW w:w="2115" w:type="dxa"/>
            <w:vMerge/>
            <w:shd w:val="clear" w:color="auto" w:fill="auto"/>
            <w:vAlign w:val="center"/>
          </w:tcPr>
          <w:p w14:paraId="7C7A6117" w14:textId="77777777" w:rsidR="006170F0" w:rsidRPr="006258AA" w:rsidRDefault="006170F0" w:rsidP="006258AA">
            <w:pPr>
              <w:rPr>
                <w:rFonts w:asciiTheme="minorHAnsi" w:hAnsiTheme="minorHAnsi" w:cs="Arial"/>
                <w:bCs/>
                <w:sz w:val="22"/>
                <w:szCs w:val="22"/>
              </w:rPr>
            </w:pPr>
          </w:p>
        </w:tc>
        <w:tc>
          <w:tcPr>
            <w:tcW w:w="3544" w:type="dxa"/>
            <w:shd w:val="clear" w:color="auto" w:fill="auto"/>
          </w:tcPr>
          <w:p w14:paraId="7DEBB088" w14:textId="77777777" w:rsidR="006170F0" w:rsidRPr="006258AA" w:rsidRDefault="006170F0" w:rsidP="006258AA">
            <w:pPr>
              <w:rPr>
                <w:rFonts w:asciiTheme="minorHAnsi" w:hAnsiTheme="minorHAnsi" w:cs="Arial"/>
                <w:b/>
                <w:bCs/>
                <w:sz w:val="22"/>
                <w:szCs w:val="22"/>
              </w:rPr>
            </w:pPr>
            <w:r w:rsidRPr="006258AA">
              <w:rPr>
                <w:rFonts w:asciiTheme="minorHAnsi" w:hAnsiTheme="minorHAnsi" w:cs="Arial"/>
                <w:b/>
                <w:bCs/>
                <w:sz w:val="22"/>
                <w:szCs w:val="22"/>
              </w:rPr>
              <w:t>Action 66</w:t>
            </w:r>
          </w:p>
          <w:p w14:paraId="55E03C7A" w14:textId="77777777" w:rsidR="006170F0" w:rsidRPr="006258AA" w:rsidRDefault="006170F0" w:rsidP="00E04390">
            <w:pPr>
              <w:jc w:val="both"/>
              <w:rPr>
                <w:rFonts w:asciiTheme="minorHAnsi" w:hAnsiTheme="minorHAnsi" w:cs="Arial"/>
                <w:b/>
                <w:sz w:val="22"/>
                <w:szCs w:val="22"/>
              </w:rPr>
            </w:pPr>
            <w:r w:rsidRPr="006258AA">
              <w:rPr>
                <w:rFonts w:asciiTheme="minorHAnsi" w:hAnsiTheme="minorHAnsi" w:cs="Arial"/>
                <w:bCs/>
                <w:sz w:val="22"/>
                <w:szCs w:val="22"/>
              </w:rPr>
              <w:t xml:space="preserve">Évaluer la possibilité d’utiliser les écocentres comme </w:t>
            </w:r>
            <w:r w:rsidRPr="00E04390">
              <w:rPr>
                <w:rFonts w:asciiTheme="minorHAnsi" w:hAnsiTheme="minorHAnsi" w:cs="Arial"/>
                <w:sz w:val="22"/>
                <w:szCs w:val="22"/>
              </w:rPr>
              <w:t>points</w:t>
            </w:r>
            <w:r w:rsidRPr="006258AA">
              <w:rPr>
                <w:rFonts w:asciiTheme="minorHAnsi" w:hAnsiTheme="minorHAnsi" w:cs="Arial"/>
                <w:bCs/>
                <w:sz w:val="22"/>
                <w:szCs w:val="22"/>
              </w:rPr>
              <w:t xml:space="preserve"> de chute pour les RDD des petits ICI assimilables aux RDD résidentiels.</w:t>
            </w:r>
          </w:p>
        </w:tc>
        <w:tc>
          <w:tcPr>
            <w:tcW w:w="1721" w:type="dxa"/>
            <w:shd w:val="clear" w:color="auto" w:fill="auto"/>
          </w:tcPr>
          <w:p w14:paraId="167D03E4"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66</w:t>
            </w:r>
          </w:p>
          <w:p w14:paraId="550B0710"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2019</w:t>
            </w:r>
          </w:p>
        </w:tc>
        <w:tc>
          <w:tcPr>
            <w:tcW w:w="4140" w:type="dxa"/>
            <w:shd w:val="clear" w:color="auto" w:fill="auto"/>
          </w:tcPr>
          <w:p w14:paraId="231AC45C"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66</w:t>
            </w:r>
          </w:p>
          <w:p w14:paraId="54EBC534"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sz w:val="22"/>
                <w:szCs w:val="22"/>
              </w:rPr>
              <w:t>Non débutée.</w:t>
            </w:r>
          </w:p>
        </w:tc>
        <w:tc>
          <w:tcPr>
            <w:tcW w:w="4320" w:type="dxa"/>
            <w:shd w:val="clear" w:color="auto" w:fill="auto"/>
          </w:tcPr>
          <w:p w14:paraId="73F9362D" w14:textId="77777777" w:rsidR="006170F0" w:rsidRPr="006258AA" w:rsidRDefault="006170F0" w:rsidP="006258AA">
            <w:pPr>
              <w:rPr>
                <w:rFonts w:asciiTheme="minorHAnsi" w:hAnsiTheme="minorHAnsi" w:cs="Arial"/>
                <w:b/>
                <w:sz w:val="22"/>
                <w:szCs w:val="22"/>
              </w:rPr>
            </w:pPr>
          </w:p>
        </w:tc>
      </w:tr>
    </w:tbl>
    <w:p w14:paraId="3456470B" w14:textId="77777777" w:rsidR="002035A9" w:rsidRPr="006258AA" w:rsidRDefault="002035A9" w:rsidP="006258AA">
      <w:pPr>
        <w:rPr>
          <w:rFonts w:asciiTheme="minorHAnsi" w:hAnsiTheme="minorHAnsi"/>
          <w:sz w:val="22"/>
          <w:szCs w:val="22"/>
        </w:rPr>
      </w:pPr>
    </w:p>
    <w:p w14:paraId="6CF04177" w14:textId="77777777" w:rsidR="002035A9" w:rsidRPr="006258AA" w:rsidRDefault="002035A9" w:rsidP="006258AA">
      <w:pPr>
        <w:spacing w:after="160" w:line="259" w:lineRule="auto"/>
        <w:rPr>
          <w:rFonts w:asciiTheme="minorHAnsi" w:hAnsiTheme="minorHAnsi"/>
          <w:sz w:val="22"/>
          <w:szCs w:val="22"/>
        </w:rPr>
      </w:pPr>
      <w:r w:rsidRPr="006258AA">
        <w:rPr>
          <w:rFonts w:asciiTheme="minorHAnsi" w:hAnsiTheme="minorHAnsi"/>
          <w:sz w:val="22"/>
          <w:szCs w:val="22"/>
        </w:rPr>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2035A9" w:rsidRPr="006258AA" w14:paraId="437D2E7B" w14:textId="77777777" w:rsidTr="00EF0094">
        <w:trPr>
          <w:trHeight w:val="440"/>
          <w:tblHeader/>
        </w:trPr>
        <w:tc>
          <w:tcPr>
            <w:tcW w:w="715" w:type="dxa"/>
            <w:shd w:val="clear" w:color="auto" w:fill="595959" w:themeFill="text1" w:themeFillTint="A6"/>
            <w:vAlign w:val="center"/>
          </w:tcPr>
          <w:p w14:paraId="580C7594" w14:textId="77777777" w:rsidR="002035A9" w:rsidRPr="006258AA" w:rsidRDefault="002035A9"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710798A3"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4B77984E"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461AC22D"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0B980A06"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62C53B34"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3C45D2" w:rsidRPr="006258AA" w14:paraId="72CB84A4" w14:textId="77777777" w:rsidTr="00957E37">
        <w:trPr>
          <w:trHeight w:val="1880"/>
        </w:trPr>
        <w:tc>
          <w:tcPr>
            <w:tcW w:w="715" w:type="dxa"/>
            <w:vMerge w:val="restart"/>
            <w:shd w:val="clear" w:color="auto" w:fill="auto"/>
            <w:vAlign w:val="center"/>
          </w:tcPr>
          <w:p w14:paraId="346CF070" w14:textId="77777777" w:rsidR="003C45D2" w:rsidRPr="006258AA" w:rsidRDefault="003C45D2"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9</w:t>
            </w:r>
          </w:p>
        </w:tc>
        <w:tc>
          <w:tcPr>
            <w:tcW w:w="2115" w:type="dxa"/>
            <w:vMerge w:val="restart"/>
            <w:shd w:val="clear" w:color="auto" w:fill="auto"/>
            <w:vAlign w:val="center"/>
          </w:tcPr>
          <w:p w14:paraId="5250C4AA" w14:textId="77777777" w:rsidR="003C45D2" w:rsidRPr="006258AA" w:rsidRDefault="003C45D2" w:rsidP="006258AA">
            <w:pPr>
              <w:jc w:val="center"/>
              <w:rPr>
                <w:rFonts w:asciiTheme="minorHAnsi" w:hAnsiTheme="minorHAnsi" w:cs="Arial"/>
                <w:bCs/>
                <w:sz w:val="22"/>
                <w:szCs w:val="22"/>
              </w:rPr>
            </w:pPr>
            <w:r w:rsidRPr="006258AA">
              <w:rPr>
                <w:rFonts w:asciiTheme="minorHAnsi" w:hAnsiTheme="minorHAnsi" w:cs="Arial"/>
                <w:sz w:val="22"/>
                <w:szCs w:val="22"/>
              </w:rPr>
              <w:t>Promouvoir les services destinés au réemploi ainsi que les actions favorisant la réduction à la source.</w:t>
            </w:r>
          </w:p>
        </w:tc>
        <w:tc>
          <w:tcPr>
            <w:tcW w:w="3544" w:type="dxa"/>
            <w:shd w:val="clear" w:color="auto" w:fill="auto"/>
          </w:tcPr>
          <w:p w14:paraId="7F958EA3"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67</w:t>
            </w:r>
          </w:p>
          <w:p w14:paraId="278DFE19" w14:textId="77777777" w:rsidR="003C45D2" w:rsidRPr="006258AA" w:rsidRDefault="003C45D2" w:rsidP="00E04390">
            <w:pPr>
              <w:jc w:val="both"/>
              <w:rPr>
                <w:rFonts w:asciiTheme="minorHAnsi" w:hAnsiTheme="minorHAnsi" w:cs="Arial"/>
                <w:sz w:val="22"/>
                <w:szCs w:val="22"/>
              </w:rPr>
            </w:pPr>
            <w:r w:rsidRPr="006258AA">
              <w:rPr>
                <w:rFonts w:asciiTheme="minorHAnsi" w:hAnsiTheme="minorHAnsi" w:cs="Arial"/>
                <w:bCs/>
                <w:sz w:val="22"/>
                <w:szCs w:val="22"/>
              </w:rPr>
              <w:t xml:space="preserve">Maintenir la collaboration avec les OBNL du territoire (comptoir vestimentaire, friperie, etc.) pour le réemploi de certaines </w:t>
            </w:r>
            <w:r w:rsidRPr="00E04390">
              <w:rPr>
                <w:rFonts w:asciiTheme="minorHAnsi" w:hAnsiTheme="minorHAnsi" w:cs="Arial"/>
                <w:sz w:val="22"/>
                <w:szCs w:val="22"/>
              </w:rPr>
              <w:t>matières</w:t>
            </w:r>
            <w:r w:rsidRPr="006258AA">
              <w:rPr>
                <w:rFonts w:asciiTheme="minorHAnsi" w:hAnsiTheme="minorHAnsi" w:cs="Arial"/>
                <w:bCs/>
                <w:sz w:val="22"/>
                <w:szCs w:val="22"/>
              </w:rPr>
              <w:t xml:space="preserve"> dans les écocentres.</w:t>
            </w:r>
            <w:r w:rsidRPr="006258AA">
              <w:rPr>
                <w:rFonts w:asciiTheme="minorHAnsi" w:hAnsiTheme="minorHAnsi" w:cs="Arial"/>
                <w:sz w:val="22"/>
                <w:szCs w:val="22"/>
              </w:rPr>
              <w:t xml:space="preserve"> </w:t>
            </w:r>
          </w:p>
          <w:p w14:paraId="0D59DABA" w14:textId="77777777" w:rsidR="003C45D2" w:rsidRPr="006258AA" w:rsidRDefault="003C45D2" w:rsidP="006258AA">
            <w:pPr>
              <w:rPr>
                <w:rFonts w:asciiTheme="minorHAnsi" w:hAnsiTheme="minorHAnsi" w:cs="Arial"/>
                <w:b/>
                <w:sz w:val="22"/>
                <w:szCs w:val="22"/>
              </w:rPr>
            </w:pPr>
          </w:p>
        </w:tc>
        <w:tc>
          <w:tcPr>
            <w:tcW w:w="1721" w:type="dxa"/>
            <w:shd w:val="clear" w:color="auto" w:fill="auto"/>
          </w:tcPr>
          <w:p w14:paraId="4B28DCA6"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67</w:t>
            </w:r>
          </w:p>
          <w:p w14:paraId="79A5A64A"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62E96ADA"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67</w:t>
            </w:r>
          </w:p>
          <w:p w14:paraId="2FB524B5" w14:textId="77777777" w:rsidR="003C45D2" w:rsidRPr="006258AA" w:rsidRDefault="003C45D2" w:rsidP="00EB227F">
            <w:pPr>
              <w:jc w:val="both"/>
              <w:rPr>
                <w:rFonts w:asciiTheme="minorHAnsi" w:hAnsiTheme="minorHAnsi" w:cs="Arial"/>
                <w:b/>
                <w:sz w:val="22"/>
                <w:szCs w:val="22"/>
              </w:rPr>
            </w:pPr>
            <w:r w:rsidRPr="006258AA">
              <w:rPr>
                <w:rFonts w:asciiTheme="minorHAnsi" w:hAnsiTheme="minorHAnsi" w:cs="Arial"/>
                <w:sz w:val="22"/>
                <w:szCs w:val="22"/>
              </w:rPr>
              <w:t>Tous les encombrants réutilisables apportés aux écocentres sont donnés aux organismes (tel</w:t>
            </w:r>
            <w:r w:rsidR="00BA3688" w:rsidRPr="006258AA">
              <w:rPr>
                <w:rFonts w:asciiTheme="minorHAnsi" w:hAnsiTheme="minorHAnsi" w:cs="Arial"/>
                <w:sz w:val="22"/>
                <w:szCs w:val="22"/>
              </w:rPr>
              <w:t>s</w:t>
            </w:r>
            <w:r w:rsidRPr="006258AA">
              <w:rPr>
                <w:rFonts w:asciiTheme="minorHAnsi" w:hAnsiTheme="minorHAnsi" w:cs="Arial"/>
                <w:sz w:val="22"/>
                <w:szCs w:val="22"/>
              </w:rPr>
              <w:t xml:space="preserve"> que les friperies et comptoirs vestimentaires) de proximité afin de contribuer aux entreprises d’économie sociale</w:t>
            </w:r>
            <w:r w:rsidR="00BA3688" w:rsidRPr="006258AA">
              <w:rPr>
                <w:rFonts w:asciiTheme="minorHAnsi" w:hAnsiTheme="minorHAnsi" w:cs="Arial"/>
                <w:sz w:val="22"/>
                <w:szCs w:val="22"/>
              </w:rPr>
              <w:t>.</w:t>
            </w:r>
          </w:p>
        </w:tc>
        <w:tc>
          <w:tcPr>
            <w:tcW w:w="4320" w:type="dxa"/>
            <w:shd w:val="clear" w:color="auto" w:fill="auto"/>
          </w:tcPr>
          <w:p w14:paraId="534E02BA" w14:textId="77777777" w:rsidR="003C45D2" w:rsidRPr="006258AA" w:rsidRDefault="003C45D2" w:rsidP="006258AA">
            <w:pPr>
              <w:rPr>
                <w:rFonts w:asciiTheme="minorHAnsi" w:hAnsiTheme="minorHAnsi" w:cs="Arial"/>
                <w:b/>
                <w:sz w:val="22"/>
                <w:szCs w:val="22"/>
              </w:rPr>
            </w:pPr>
          </w:p>
        </w:tc>
      </w:tr>
      <w:tr w:rsidR="003C45D2" w:rsidRPr="006258AA" w14:paraId="00C167D3" w14:textId="77777777" w:rsidTr="00957E37">
        <w:trPr>
          <w:trHeight w:val="1880"/>
        </w:trPr>
        <w:tc>
          <w:tcPr>
            <w:tcW w:w="715" w:type="dxa"/>
            <w:vMerge/>
            <w:shd w:val="clear" w:color="auto" w:fill="auto"/>
            <w:vAlign w:val="center"/>
          </w:tcPr>
          <w:p w14:paraId="04AC7713"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6760D22A"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086B934A"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68</w:t>
            </w:r>
          </w:p>
          <w:p w14:paraId="21FE454B" w14:textId="7DED265D" w:rsidR="003C45D2" w:rsidRPr="006258AA" w:rsidRDefault="003C45D2" w:rsidP="00E04390">
            <w:pPr>
              <w:jc w:val="both"/>
              <w:rPr>
                <w:rFonts w:asciiTheme="minorHAnsi" w:hAnsiTheme="minorHAnsi" w:cs="Arial"/>
                <w:bCs/>
                <w:sz w:val="22"/>
                <w:szCs w:val="22"/>
              </w:rPr>
            </w:pPr>
            <w:r w:rsidRPr="006258AA">
              <w:rPr>
                <w:rFonts w:asciiTheme="minorHAnsi" w:hAnsiTheme="minorHAnsi" w:cs="Arial"/>
                <w:bCs/>
                <w:sz w:val="22"/>
                <w:szCs w:val="22"/>
              </w:rPr>
              <w:t xml:space="preserve">Appliquer le principe d’exemplarité qui est un moteur </w:t>
            </w:r>
            <w:r w:rsidRPr="00E04390">
              <w:rPr>
                <w:rFonts w:asciiTheme="minorHAnsi" w:hAnsiTheme="minorHAnsi" w:cs="Arial"/>
                <w:sz w:val="22"/>
                <w:szCs w:val="22"/>
              </w:rPr>
              <w:t>important</w:t>
            </w:r>
            <w:r w:rsidRPr="006258AA">
              <w:rPr>
                <w:rFonts w:asciiTheme="minorHAnsi" w:hAnsiTheme="minorHAnsi" w:cs="Arial"/>
                <w:bCs/>
                <w:sz w:val="22"/>
                <w:szCs w:val="22"/>
              </w:rPr>
              <w:t xml:space="preserve"> de mobilisation. La Régie publicisera le programme de RECYC-QUÉBEC «</w:t>
            </w:r>
            <w:r w:rsidR="006B1E61">
              <w:rPr>
                <w:rFonts w:asciiTheme="minorHAnsi" w:hAnsiTheme="minorHAnsi" w:cs="Arial"/>
                <w:bCs/>
                <w:sz w:val="22"/>
                <w:szCs w:val="22"/>
              </w:rPr>
              <w:t> </w:t>
            </w:r>
            <w:r w:rsidRPr="006258AA">
              <w:rPr>
                <w:rFonts w:asciiTheme="minorHAnsi" w:hAnsiTheme="minorHAnsi" w:cs="Arial"/>
                <w:bCs/>
                <w:sz w:val="22"/>
                <w:szCs w:val="22"/>
              </w:rPr>
              <w:t>ICI ON RECYCLE</w:t>
            </w:r>
            <w:r w:rsidR="006B1E61">
              <w:rPr>
                <w:rFonts w:asciiTheme="minorHAnsi" w:hAnsiTheme="minorHAnsi" w:cs="Arial"/>
                <w:bCs/>
                <w:sz w:val="22"/>
                <w:szCs w:val="22"/>
              </w:rPr>
              <w:t> </w:t>
            </w:r>
            <w:r w:rsidRPr="006258AA">
              <w:rPr>
                <w:rFonts w:asciiTheme="minorHAnsi" w:hAnsiTheme="minorHAnsi" w:cs="Arial"/>
                <w:bCs/>
                <w:sz w:val="22"/>
                <w:szCs w:val="22"/>
              </w:rPr>
              <w:t>» au sein même des ICI, municipalités et des MRC.</w:t>
            </w:r>
          </w:p>
          <w:p w14:paraId="32B505B2" w14:textId="77777777" w:rsidR="003C45D2" w:rsidRPr="006258AA" w:rsidRDefault="003C45D2" w:rsidP="006258AA">
            <w:pPr>
              <w:rPr>
                <w:rFonts w:asciiTheme="minorHAnsi" w:hAnsiTheme="minorHAnsi" w:cs="Arial"/>
                <w:b/>
                <w:sz w:val="22"/>
                <w:szCs w:val="22"/>
              </w:rPr>
            </w:pPr>
          </w:p>
        </w:tc>
        <w:tc>
          <w:tcPr>
            <w:tcW w:w="1721" w:type="dxa"/>
            <w:shd w:val="clear" w:color="auto" w:fill="auto"/>
          </w:tcPr>
          <w:p w14:paraId="65A84106"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68</w:t>
            </w:r>
          </w:p>
          <w:p w14:paraId="02D36856"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035666F7"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68</w:t>
            </w:r>
          </w:p>
          <w:p w14:paraId="63DC8CA7" w14:textId="77777777" w:rsidR="00370A9F" w:rsidRPr="006258AA" w:rsidRDefault="00370A9F" w:rsidP="00EB227F">
            <w:pPr>
              <w:jc w:val="both"/>
              <w:rPr>
                <w:rFonts w:asciiTheme="minorHAnsi" w:hAnsiTheme="minorHAnsi" w:cs="Arial"/>
                <w:sz w:val="22"/>
                <w:szCs w:val="22"/>
              </w:rPr>
            </w:pPr>
          </w:p>
          <w:p w14:paraId="32F0F31B" w14:textId="1CCF9D91" w:rsidR="00370A9F" w:rsidRPr="006258AA" w:rsidRDefault="00370A9F"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Aucune mesure spécifique en 2021.</w:t>
            </w:r>
          </w:p>
          <w:p w14:paraId="60AB22D5" w14:textId="77777777" w:rsidR="00370A9F" w:rsidRPr="006258AA" w:rsidRDefault="00370A9F" w:rsidP="00EB227F">
            <w:pPr>
              <w:jc w:val="both"/>
              <w:rPr>
                <w:rFonts w:asciiTheme="minorHAnsi" w:hAnsiTheme="minorHAnsi" w:cs="Arial"/>
                <w:sz w:val="22"/>
                <w:szCs w:val="22"/>
              </w:rPr>
            </w:pPr>
          </w:p>
          <w:p w14:paraId="206435EC" w14:textId="55B735E7" w:rsidR="00370A9F" w:rsidRPr="006258AA" w:rsidRDefault="00370A9F" w:rsidP="00EF0094">
            <w:pPr>
              <w:pStyle w:val="Paragraphedeliste"/>
              <w:numPr>
                <w:ilvl w:val="0"/>
                <w:numId w:val="11"/>
              </w:numPr>
              <w:ind w:left="702" w:hanging="180"/>
              <w:jc w:val="both"/>
              <w:rPr>
                <w:rFonts w:ascii="Calibri" w:eastAsia="Calibri" w:hAnsi="Calibri" w:cs="Calibri"/>
                <w:sz w:val="22"/>
                <w:szCs w:val="22"/>
              </w:rPr>
            </w:pPr>
            <w:r w:rsidRPr="00EF0094">
              <w:rPr>
                <w:rFonts w:asciiTheme="minorHAnsi" w:hAnsiTheme="minorHAnsi" w:cs="Arial"/>
                <w:sz w:val="22"/>
                <w:szCs w:val="22"/>
              </w:rPr>
              <w:t>Niveau</w:t>
            </w:r>
            <w:r w:rsidRPr="006258AA">
              <w:rPr>
                <w:rFonts w:ascii="Calibri" w:eastAsia="Calibri" w:hAnsi="Calibri" w:cs="Calibri"/>
                <w:sz w:val="22"/>
                <w:szCs w:val="22"/>
              </w:rPr>
              <w:t xml:space="preserve"> </w:t>
            </w:r>
            <w:r w:rsidRPr="006258AA">
              <w:rPr>
                <w:rFonts w:ascii="Calibri" w:eastAsia="Calibri" w:hAnsi="Calibri" w:cs="Calibri"/>
                <w:i/>
                <w:iCs/>
                <w:sz w:val="22"/>
                <w:szCs w:val="22"/>
              </w:rPr>
              <w:t>Performance</w:t>
            </w:r>
            <w:r w:rsidRPr="006258AA">
              <w:rPr>
                <w:rFonts w:ascii="Calibri" w:eastAsia="Calibri" w:hAnsi="Calibri" w:cs="Calibri"/>
                <w:sz w:val="22"/>
                <w:szCs w:val="22"/>
              </w:rPr>
              <w:t xml:space="preserve"> atteint par le</w:t>
            </w:r>
            <w:r w:rsidR="00EB227F">
              <w:rPr>
                <w:rFonts w:ascii="Calibri" w:eastAsia="Calibri" w:hAnsi="Calibri" w:cs="Calibri"/>
                <w:sz w:val="22"/>
                <w:szCs w:val="22"/>
              </w:rPr>
              <w:t>s</w:t>
            </w:r>
            <w:r w:rsidRPr="006258AA">
              <w:rPr>
                <w:rFonts w:ascii="Calibri" w:eastAsia="Calibri" w:hAnsi="Calibri" w:cs="Calibri"/>
                <w:sz w:val="22"/>
                <w:szCs w:val="22"/>
              </w:rPr>
              <w:t xml:space="preserve"> </w:t>
            </w:r>
            <w:r w:rsidR="00EB227F">
              <w:rPr>
                <w:rFonts w:ascii="Calibri" w:eastAsia="Calibri" w:hAnsi="Calibri" w:cs="Calibri"/>
                <w:sz w:val="22"/>
                <w:szCs w:val="22"/>
              </w:rPr>
              <w:t xml:space="preserve">bureaux administratifs </w:t>
            </w:r>
            <w:r w:rsidRPr="006258AA">
              <w:rPr>
                <w:rFonts w:ascii="Calibri" w:eastAsia="Calibri" w:hAnsi="Calibri" w:cs="Calibri"/>
                <w:sz w:val="22"/>
                <w:szCs w:val="22"/>
              </w:rPr>
              <w:t>en 2021.</w:t>
            </w:r>
          </w:p>
          <w:p w14:paraId="24B8BC4B" w14:textId="5853B978" w:rsidR="003C45D2" w:rsidRPr="006258AA" w:rsidRDefault="003C45D2" w:rsidP="006258AA">
            <w:pPr>
              <w:rPr>
                <w:rFonts w:asciiTheme="minorHAnsi" w:hAnsiTheme="minorHAnsi" w:cs="Arial"/>
                <w:b/>
                <w:sz w:val="22"/>
                <w:szCs w:val="22"/>
              </w:rPr>
            </w:pPr>
          </w:p>
        </w:tc>
        <w:tc>
          <w:tcPr>
            <w:tcW w:w="4320" w:type="dxa"/>
            <w:shd w:val="clear" w:color="auto" w:fill="auto"/>
          </w:tcPr>
          <w:p w14:paraId="02713E53" w14:textId="727A5F70" w:rsidR="003C45D2" w:rsidRPr="006258AA" w:rsidRDefault="003C45D2" w:rsidP="006258AA">
            <w:pPr>
              <w:rPr>
                <w:rFonts w:asciiTheme="minorHAnsi" w:hAnsiTheme="minorHAnsi" w:cs="Arial"/>
                <w:b/>
                <w:sz w:val="22"/>
                <w:szCs w:val="22"/>
              </w:rPr>
            </w:pPr>
          </w:p>
          <w:p w14:paraId="5E1C5A4F" w14:textId="098C300B" w:rsidR="00B92762" w:rsidRPr="006258AA" w:rsidRDefault="00B92762" w:rsidP="006258AA">
            <w:pPr>
              <w:rPr>
                <w:rFonts w:asciiTheme="minorHAnsi" w:hAnsiTheme="minorHAnsi" w:cs="Arial"/>
                <w:b/>
                <w:sz w:val="22"/>
                <w:szCs w:val="22"/>
              </w:rPr>
            </w:pPr>
          </w:p>
        </w:tc>
      </w:tr>
      <w:tr w:rsidR="003C45D2" w:rsidRPr="006258AA" w14:paraId="5A21E21B" w14:textId="77777777" w:rsidTr="00957E37">
        <w:trPr>
          <w:trHeight w:val="1880"/>
        </w:trPr>
        <w:tc>
          <w:tcPr>
            <w:tcW w:w="715" w:type="dxa"/>
            <w:vMerge/>
            <w:shd w:val="clear" w:color="auto" w:fill="auto"/>
            <w:vAlign w:val="center"/>
          </w:tcPr>
          <w:p w14:paraId="16B8C0A7"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48C38695"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100EE526"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69</w:t>
            </w:r>
          </w:p>
          <w:p w14:paraId="2679AAE3" w14:textId="77777777" w:rsidR="003C45D2" w:rsidRPr="006258AA" w:rsidRDefault="003C45D2" w:rsidP="006258AA">
            <w:pPr>
              <w:rPr>
                <w:rFonts w:asciiTheme="minorHAnsi" w:hAnsiTheme="minorHAnsi" w:cs="Arial"/>
                <w:bCs/>
                <w:sz w:val="22"/>
                <w:szCs w:val="22"/>
              </w:rPr>
            </w:pPr>
            <w:r w:rsidRPr="006258AA">
              <w:rPr>
                <w:rFonts w:asciiTheme="minorHAnsi" w:hAnsiTheme="minorHAnsi" w:cs="Arial"/>
                <w:bCs/>
                <w:sz w:val="22"/>
                <w:szCs w:val="22"/>
              </w:rPr>
              <w:t>Promouvoir l’</w:t>
            </w:r>
            <w:proofErr w:type="spellStart"/>
            <w:r w:rsidRPr="006258AA">
              <w:rPr>
                <w:rFonts w:asciiTheme="minorHAnsi" w:hAnsiTheme="minorHAnsi" w:cs="Arial"/>
                <w:bCs/>
                <w:sz w:val="22"/>
                <w:szCs w:val="22"/>
              </w:rPr>
              <w:t>herbicyclage</w:t>
            </w:r>
            <w:proofErr w:type="spellEnd"/>
            <w:r w:rsidRPr="006258AA">
              <w:rPr>
                <w:rFonts w:asciiTheme="minorHAnsi" w:hAnsiTheme="minorHAnsi" w:cs="Arial"/>
                <w:bCs/>
                <w:sz w:val="22"/>
                <w:szCs w:val="22"/>
              </w:rPr>
              <w:t>.</w:t>
            </w:r>
          </w:p>
          <w:p w14:paraId="249D9644" w14:textId="77777777" w:rsidR="003C45D2" w:rsidRPr="006258AA" w:rsidRDefault="003C45D2" w:rsidP="006258AA">
            <w:pPr>
              <w:rPr>
                <w:rFonts w:asciiTheme="minorHAnsi" w:hAnsiTheme="minorHAnsi" w:cs="Arial"/>
                <w:b/>
                <w:sz w:val="22"/>
                <w:szCs w:val="22"/>
              </w:rPr>
            </w:pPr>
          </w:p>
        </w:tc>
        <w:tc>
          <w:tcPr>
            <w:tcW w:w="1721" w:type="dxa"/>
            <w:shd w:val="clear" w:color="auto" w:fill="auto"/>
          </w:tcPr>
          <w:p w14:paraId="4C9A7356"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69</w:t>
            </w:r>
          </w:p>
          <w:p w14:paraId="5C4792C4"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40D651F4"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69</w:t>
            </w:r>
          </w:p>
          <w:p w14:paraId="65FDE512" w14:textId="170AB8B0" w:rsidR="003C45D2" w:rsidRPr="006258AA" w:rsidRDefault="005C5738" w:rsidP="00EB227F">
            <w:pPr>
              <w:jc w:val="both"/>
              <w:rPr>
                <w:rFonts w:asciiTheme="minorHAnsi" w:hAnsiTheme="minorHAnsi" w:cs="Arial"/>
                <w:sz w:val="22"/>
                <w:szCs w:val="22"/>
              </w:rPr>
            </w:pPr>
            <w:r w:rsidRPr="006258AA">
              <w:rPr>
                <w:rFonts w:asciiTheme="minorHAnsi" w:hAnsiTheme="minorHAnsi" w:cs="Arial"/>
                <w:sz w:val="22"/>
                <w:szCs w:val="22"/>
              </w:rPr>
              <w:t>Aucune promotion directe n’a été effectuée en ce sens en 2020.</w:t>
            </w:r>
          </w:p>
          <w:p w14:paraId="7912D4EE" w14:textId="4509A72F" w:rsidR="005C5738" w:rsidRPr="006258AA" w:rsidRDefault="005C5738" w:rsidP="006258AA">
            <w:pPr>
              <w:rPr>
                <w:rFonts w:asciiTheme="minorHAnsi" w:hAnsiTheme="minorHAnsi" w:cs="Arial"/>
                <w:b/>
                <w:sz w:val="22"/>
                <w:szCs w:val="22"/>
              </w:rPr>
            </w:pPr>
          </w:p>
        </w:tc>
        <w:tc>
          <w:tcPr>
            <w:tcW w:w="4320" w:type="dxa"/>
            <w:shd w:val="clear" w:color="auto" w:fill="auto"/>
          </w:tcPr>
          <w:p w14:paraId="55207B2A" w14:textId="2EFA0048" w:rsidR="00BB7E03" w:rsidRPr="006258AA" w:rsidRDefault="002F0481" w:rsidP="006258AA">
            <w:pPr>
              <w:rPr>
                <w:rFonts w:asciiTheme="minorHAnsi" w:hAnsiTheme="minorHAnsi" w:cs="Arial"/>
                <w:b/>
                <w:sz w:val="22"/>
                <w:szCs w:val="22"/>
              </w:rPr>
            </w:pPr>
            <w:r w:rsidRPr="006258AA">
              <w:rPr>
                <w:rFonts w:asciiTheme="minorHAnsi" w:hAnsiTheme="minorHAnsi" w:cs="Arial"/>
                <w:bCs/>
                <w:sz w:val="22"/>
                <w:szCs w:val="22"/>
              </w:rPr>
              <w:t xml:space="preserve"> </w:t>
            </w:r>
          </w:p>
        </w:tc>
      </w:tr>
      <w:tr w:rsidR="003C45D2" w:rsidRPr="006258AA" w14:paraId="53AFC78F" w14:textId="77777777" w:rsidTr="00957E37">
        <w:trPr>
          <w:trHeight w:val="1880"/>
        </w:trPr>
        <w:tc>
          <w:tcPr>
            <w:tcW w:w="715" w:type="dxa"/>
            <w:vMerge/>
            <w:shd w:val="clear" w:color="auto" w:fill="auto"/>
            <w:vAlign w:val="center"/>
          </w:tcPr>
          <w:p w14:paraId="60EC1C91"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5D10E30E"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6BE37E01"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70</w:t>
            </w:r>
          </w:p>
          <w:p w14:paraId="1165D81D" w14:textId="3BD92E8D" w:rsidR="003C45D2" w:rsidRPr="006258AA" w:rsidRDefault="003C45D2" w:rsidP="00E04390">
            <w:pPr>
              <w:jc w:val="both"/>
              <w:rPr>
                <w:rFonts w:asciiTheme="minorHAnsi" w:hAnsiTheme="minorHAnsi" w:cs="Arial"/>
                <w:bCs/>
                <w:sz w:val="22"/>
                <w:szCs w:val="22"/>
              </w:rPr>
            </w:pPr>
            <w:r w:rsidRPr="006258AA">
              <w:rPr>
                <w:rFonts w:asciiTheme="minorHAnsi" w:hAnsiTheme="minorHAnsi" w:cs="Arial"/>
                <w:bCs/>
                <w:sz w:val="22"/>
                <w:szCs w:val="22"/>
              </w:rPr>
              <w:t>Analyser la faisabilité de la mise en place de l’</w:t>
            </w:r>
            <w:proofErr w:type="spellStart"/>
            <w:r w:rsidRPr="006258AA">
              <w:rPr>
                <w:rFonts w:asciiTheme="minorHAnsi" w:hAnsiTheme="minorHAnsi" w:cs="Arial"/>
                <w:bCs/>
                <w:sz w:val="22"/>
                <w:szCs w:val="22"/>
              </w:rPr>
              <w:t>écovente</w:t>
            </w:r>
            <w:proofErr w:type="spellEnd"/>
            <w:r w:rsidRPr="006258AA">
              <w:rPr>
                <w:rFonts w:asciiTheme="minorHAnsi" w:hAnsiTheme="minorHAnsi" w:cs="Arial"/>
                <w:bCs/>
                <w:sz w:val="22"/>
                <w:szCs w:val="22"/>
              </w:rPr>
              <w:t xml:space="preserve"> (vente de matières réutilisables provenant des écocentres avec un potentiel tel</w:t>
            </w:r>
            <w:r w:rsidR="005C1694">
              <w:rPr>
                <w:rFonts w:asciiTheme="minorHAnsi" w:hAnsiTheme="minorHAnsi" w:cs="Arial"/>
                <w:bCs/>
                <w:sz w:val="22"/>
                <w:szCs w:val="22"/>
              </w:rPr>
              <w:t>le</w:t>
            </w:r>
            <w:r w:rsidR="006B1E61">
              <w:rPr>
                <w:rFonts w:asciiTheme="minorHAnsi" w:hAnsiTheme="minorHAnsi" w:cs="Arial"/>
                <w:bCs/>
                <w:sz w:val="22"/>
                <w:szCs w:val="22"/>
              </w:rPr>
              <w:t>s</w:t>
            </w:r>
            <w:r w:rsidRPr="006258AA">
              <w:rPr>
                <w:rFonts w:asciiTheme="minorHAnsi" w:hAnsiTheme="minorHAnsi" w:cs="Arial"/>
                <w:bCs/>
                <w:sz w:val="22"/>
                <w:szCs w:val="22"/>
              </w:rPr>
              <w:t xml:space="preserve"> que le bois, la brique, les fenêtres, etc.).</w:t>
            </w:r>
          </w:p>
          <w:p w14:paraId="0B208BCF" w14:textId="77777777" w:rsidR="003C45D2" w:rsidRPr="006258AA" w:rsidRDefault="003C45D2" w:rsidP="006258AA">
            <w:pPr>
              <w:rPr>
                <w:rFonts w:asciiTheme="minorHAnsi" w:hAnsiTheme="minorHAnsi" w:cs="Arial"/>
                <w:b/>
                <w:sz w:val="22"/>
                <w:szCs w:val="22"/>
              </w:rPr>
            </w:pPr>
          </w:p>
        </w:tc>
        <w:tc>
          <w:tcPr>
            <w:tcW w:w="1721" w:type="dxa"/>
            <w:shd w:val="clear" w:color="auto" w:fill="auto"/>
          </w:tcPr>
          <w:p w14:paraId="7AA02B4F"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70</w:t>
            </w:r>
          </w:p>
          <w:p w14:paraId="6DAA6EDB"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3E6BBCD2"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70</w:t>
            </w:r>
          </w:p>
          <w:p w14:paraId="3BFC7C44" w14:textId="64420AF4" w:rsidR="00526008" w:rsidRPr="006258AA" w:rsidRDefault="00526008" w:rsidP="00D07AE4">
            <w:pPr>
              <w:jc w:val="both"/>
              <w:rPr>
                <w:rFonts w:asciiTheme="minorHAnsi" w:hAnsiTheme="minorHAnsi" w:cs="Arial"/>
                <w:bCs/>
                <w:sz w:val="22"/>
                <w:szCs w:val="22"/>
              </w:rPr>
            </w:pPr>
            <w:r w:rsidRPr="006258AA">
              <w:rPr>
                <w:rFonts w:asciiTheme="minorHAnsi" w:hAnsiTheme="minorHAnsi" w:cs="Arial"/>
                <w:bCs/>
                <w:sz w:val="22"/>
                <w:szCs w:val="22"/>
              </w:rPr>
              <w:t>Certains tests de captation et de vente ont été fait</w:t>
            </w:r>
            <w:r w:rsidR="00355C7E">
              <w:rPr>
                <w:rFonts w:asciiTheme="minorHAnsi" w:hAnsiTheme="minorHAnsi" w:cs="Arial"/>
                <w:bCs/>
                <w:sz w:val="22"/>
                <w:szCs w:val="22"/>
              </w:rPr>
              <w:t>s</w:t>
            </w:r>
            <w:r w:rsidRPr="006258AA">
              <w:rPr>
                <w:rFonts w:asciiTheme="minorHAnsi" w:hAnsiTheme="minorHAnsi" w:cs="Arial"/>
                <w:bCs/>
                <w:sz w:val="22"/>
                <w:szCs w:val="22"/>
              </w:rPr>
              <w:t xml:space="preserve"> par </w:t>
            </w:r>
            <w:r w:rsidRPr="00E04390">
              <w:rPr>
                <w:rFonts w:asciiTheme="minorHAnsi" w:hAnsiTheme="minorHAnsi" w:cs="Arial"/>
                <w:sz w:val="22"/>
                <w:szCs w:val="22"/>
              </w:rPr>
              <w:t>l’organisme</w:t>
            </w:r>
            <w:r w:rsidRPr="006258AA">
              <w:rPr>
                <w:rFonts w:asciiTheme="minorHAnsi" w:hAnsiTheme="minorHAnsi" w:cs="Arial"/>
                <w:bCs/>
                <w:sz w:val="22"/>
                <w:szCs w:val="22"/>
              </w:rPr>
              <w:t xml:space="preserve"> Réemploi</w:t>
            </w:r>
            <w:r w:rsidRPr="00355C7E">
              <w:rPr>
                <w:rFonts w:asciiTheme="minorHAnsi" w:hAnsiTheme="minorHAnsi" w:cs="Arial"/>
                <w:bCs/>
                <w:sz w:val="22"/>
                <w:szCs w:val="22"/>
                <w:vertAlign w:val="superscript"/>
              </w:rPr>
              <w:t>+</w:t>
            </w:r>
            <w:r w:rsidRPr="006258AA">
              <w:rPr>
                <w:rFonts w:asciiTheme="minorHAnsi" w:hAnsiTheme="minorHAnsi" w:cs="Arial"/>
                <w:bCs/>
                <w:sz w:val="22"/>
                <w:szCs w:val="22"/>
              </w:rPr>
              <w:t xml:space="preserve"> dans les écocentres de la RMR, mais il n’y a pas de valeur pour les poids.  </w:t>
            </w:r>
          </w:p>
          <w:p w14:paraId="6046D7D0" w14:textId="0842874E" w:rsidR="005C5738" w:rsidRPr="006258AA" w:rsidRDefault="00526008" w:rsidP="00D07AE4">
            <w:pPr>
              <w:jc w:val="both"/>
              <w:rPr>
                <w:rFonts w:asciiTheme="minorHAnsi" w:hAnsiTheme="minorHAnsi" w:cs="Arial"/>
                <w:bCs/>
                <w:sz w:val="22"/>
                <w:szCs w:val="22"/>
              </w:rPr>
            </w:pPr>
            <w:r w:rsidRPr="006258AA">
              <w:rPr>
                <w:rFonts w:asciiTheme="minorHAnsi" w:hAnsiTheme="minorHAnsi" w:cs="Arial"/>
                <w:bCs/>
                <w:sz w:val="22"/>
                <w:szCs w:val="22"/>
              </w:rPr>
              <w:t xml:space="preserve">Les méthodes pour faire la pesée systématique de toutes les matières allant en réemploi </w:t>
            </w:r>
            <w:r w:rsidR="00355C7E">
              <w:rPr>
                <w:rFonts w:asciiTheme="minorHAnsi" w:hAnsiTheme="minorHAnsi" w:cs="Arial"/>
                <w:bCs/>
                <w:sz w:val="22"/>
                <w:szCs w:val="22"/>
              </w:rPr>
              <w:t>seront</w:t>
            </w:r>
            <w:r w:rsidRPr="006258AA">
              <w:rPr>
                <w:rFonts w:asciiTheme="minorHAnsi" w:hAnsiTheme="minorHAnsi" w:cs="Arial"/>
                <w:bCs/>
                <w:sz w:val="22"/>
                <w:szCs w:val="22"/>
              </w:rPr>
              <w:t xml:space="preserve"> mise</w:t>
            </w:r>
            <w:r w:rsidR="00355C7E">
              <w:rPr>
                <w:rFonts w:asciiTheme="minorHAnsi" w:hAnsiTheme="minorHAnsi" w:cs="Arial"/>
                <w:bCs/>
                <w:sz w:val="22"/>
                <w:szCs w:val="22"/>
              </w:rPr>
              <w:t>s</w:t>
            </w:r>
            <w:r w:rsidRPr="006258AA">
              <w:rPr>
                <w:rFonts w:asciiTheme="minorHAnsi" w:hAnsiTheme="minorHAnsi" w:cs="Arial"/>
                <w:bCs/>
                <w:sz w:val="22"/>
                <w:szCs w:val="22"/>
              </w:rPr>
              <w:t xml:space="preserve"> en place en 2022.  </w:t>
            </w:r>
          </w:p>
        </w:tc>
        <w:tc>
          <w:tcPr>
            <w:tcW w:w="4320" w:type="dxa"/>
            <w:shd w:val="clear" w:color="auto" w:fill="auto"/>
          </w:tcPr>
          <w:p w14:paraId="18D226B3" w14:textId="77777777" w:rsidR="006170F0" w:rsidRPr="006258AA" w:rsidRDefault="006170F0" w:rsidP="006258AA">
            <w:pPr>
              <w:rPr>
                <w:rFonts w:asciiTheme="minorHAnsi" w:hAnsiTheme="minorHAnsi" w:cs="Arial"/>
                <w:b/>
                <w:sz w:val="22"/>
                <w:szCs w:val="22"/>
              </w:rPr>
            </w:pPr>
            <w:r w:rsidRPr="006258AA">
              <w:rPr>
                <w:rFonts w:asciiTheme="minorHAnsi" w:hAnsiTheme="minorHAnsi" w:cs="Arial"/>
                <w:b/>
                <w:sz w:val="22"/>
                <w:szCs w:val="22"/>
              </w:rPr>
              <w:t>Action 70</w:t>
            </w:r>
          </w:p>
          <w:p w14:paraId="5123563A" w14:textId="75CB8596" w:rsidR="005C5738" w:rsidRPr="006258AA" w:rsidRDefault="00526008" w:rsidP="00E04390">
            <w:pPr>
              <w:jc w:val="both"/>
              <w:rPr>
                <w:rFonts w:asciiTheme="minorHAnsi" w:hAnsiTheme="minorHAnsi" w:cs="Arial"/>
                <w:b/>
                <w:sz w:val="22"/>
                <w:szCs w:val="22"/>
              </w:rPr>
            </w:pPr>
            <w:r w:rsidRPr="006258AA">
              <w:rPr>
                <w:rFonts w:asciiTheme="minorHAnsi" w:hAnsiTheme="minorHAnsi" w:cs="Arial"/>
                <w:bCs/>
                <w:sz w:val="22"/>
                <w:szCs w:val="22"/>
              </w:rPr>
              <w:t>L’</w:t>
            </w:r>
            <w:proofErr w:type="spellStart"/>
            <w:r w:rsidR="00355C7E">
              <w:rPr>
                <w:rFonts w:asciiTheme="minorHAnsi" w:hAnsiTheme="minorHAnsi" w:cs="Arial"/>
                <w:bCs/>
                <w:sz w:val="22"/>
                <w:szCs w:val="22"/>
              </w:rPr>
              <w:t>É</w:t>
            </w:r>
            <w:r w:rsidRPr="006258AA">
              <w:rPr>
                <w:rFonts w:asciiTheme="minorHAnsi" w:hAnsiTheme="minorHAnsi" w:cs="Arial"/>
                <w:bCs/>
                <w:sz w:val="22"/>
                <w:szCs w:val="22"/>
              </w:rPr>
              <w:t>co</w:t>
            </w:r>
            <w:r w:rsidR="00355C7E">
              <w:rPr>
                <w:rFonts w:asciiTheme="minorHAnsi" w:hAnsiTheme="minorHAnsi" w:cs="Arial"/>
                <w:bCs/>
                <w:sz w:val="22"/>
                <w:szCs w:val="22"/>
              </w:rPr>
              <w:t>D</w:t>
            </w:r>
            <w:r w:rsidRPr="006258AA">
              <w:rPr>
                <w:rFonts w:asciiTheme="minorHAnsi" w:hAnsiTheme="minorHAnsi" w:cs="Arial"/>
                <w:bCs/>
                <w:sz w:val="22"/>
                <w:szCs w:val="22"/>
              </w:rPr>
              <w:t>on</w:t>
            </w:r>
            <w:proofErr w:type="spellEnd"/>
            <w:r w:rsidRPr="006258AA">
              <w:rPr>
                <w:rFonts w:asciiTheme="minorHAnsi" w:hAnsiTheme="minorHAnsi" w:cs="Arial"/>
                <w:bCs/>
                <w:sz w:val="22"/>
                <w:szCs w:val="22"/>
              </w:rPr>
              <w:t xml:space="preserve"> est toujours en fonction, mais dans une formule </w:t>
            </w:r>
            <w:r w:rsidRPr="00E04390">
              <w:rPr>
                <w:rFonts w:asciiTheme="minorHAnsi" w:hAnsiTheme="minorHAnsi" w:cs="Arial"/>
                <w:sz w:val="22"/>
                <w:szCs w:val="22"/>
              </w:rPr>
              <w:t>permettant</w:t>
            </w:r>
            <w:r w:rsidRPr="006258AA">
              <w:rPr>
                <w:rFonts w:asciiTheme="minorHAnsi" w:hAnsiTheme="minorHAnsi" w:cs="Arial"/>
                <w:bCs/>
                <w:sz w:val="22"/>
                <w:szCs w:val="22"/>
              </w:rPr>
              <w:t xml:space="preserve"> à </w:t>
            </w:r>
            <w:r w:rsidR="00041518" w:rsidRPr="006258AA">
              <w:rPr>
                <w:rFonts w:asciiTheme="minorHAnsi" w:hAnsiTheme="minorHAnsi" w:cs="Arial"/>
                <w:bCs/>
                <w:sz w:val="22"/>
                <w:szCs w:val="22"/>
              </w:rPr>
              <w:t>l’organisme Réemploi</w:t>
            </w:r>
            <w:r w:rsidRPr="00355C7E">
              <w:rPr>
                <w:rFonts w:asciiTheme="minorHAnsi" w:hAnsiTheme="minorHAnsi" w:cs="Arial"/>
                <w:bCs/>
                <w:sz w:val="22"/>
                <w:szCs w:val="22"/>
                <w:vertAlign w:val="superscript"/>
              </w:rPr>
              <w:t>+</w:t>
            </w:r>
            <w:r w:rsidRPr="006258AA">
              <w:rPr>
                <w:rFonts w:asciiTheme="minorHAnsi" w:hAnsiTheme="minorHAnsi" w:cs="Arial"/>
                <w:bCs/>
                <w:sz w:val="22"/>
                <w:szCs w:val="22"/>
              </w:rPr>
              <w:t xml:space="preserve"> d’avoir priorité sur la matière.</w:t>
            </w:r>
          </w:p>
        </w:tc>
      </w:tr>
      <w:tr w:rsidR="003C45D2" w:rsidRPr="006258AA" w14:paraId="53CC5958" w14:textId="77777777" w:rsidTr="00F33547">
        <w:trPr>
          <w:trHeight w:val="1880"/>
        </w:trPr>
        <w:tc>
          <w:tcPr>
            <w:tcW w:w="715" w:type="dxa"/>
            <w:vMerge/>
            <w:shd w:val="clear" w:color="auto" w:fill="auto"/>
            <w:vAlign w:val="center"/>
          </w:tcPr>
          <w:p w14:paraId="1987A6A6"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0410DECA"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163F8C81" w14:textId="77777777" w:rsidR="008C3200" w:rsidRPr="006258AA" w:rsidRDefault="003C45D2" w:rsidP="006258AA">
            <w:pPr>
              <w:rPr>
                <w:rFonts w:asciiTheme="minorHAnsi" w:hAnsiTheme="minorHAnsi" w:cs="Arial"/>
                <w:b/>
                <w:bCs/>
                <w:sz w:val="22"/>
                <w:szCs w:val="22"/>
              </w:rPr>
            </w:pPr>
            <w:r w:rsidRPr="006258AA">
              <w:rPr>
                <w:rFonts w:asciiTheme="minorHAnsi" w:hAnsiTheme="minorHAnsi" w:cs="Arial"/>
                <w:b/>
                <w:bCs/>
                <w:sz w:val="22"/>
                <w:szCs w:val="22"/>
              </w:rPr>
              <w:t>Action 71</w:t>
            </w:r>
          </w:p>
          <w:p w14:paraId="1EFDEF48" w14:textId="77777777" w:rsidR="003C45D2" w:rsidRPr="006258AA" w:rsidRDefault="003C45D2" w:rsidP="00E04390">
            <w:pPr>
              <w:jc w:val="both"/>
              <w:rPr>
                <w:rFonts w:asciiTheme="minorHAnsi" w:hAnsiTheme="minorHAnsi" w:cs="Arial"/>
                <w:bCs/>
                <w:sz w:val="22"/>
                <w:szCs w:val="22"/>
              </w:rPr>
            </w:pPr>
            <w:r w:rsidRPr="006258AA">
              <w:rPr>
                <w:rFonts w:asciiTheme="minorHAnsi" w:hAnsiTheme="minorHAnsi" w:cs="Arial"/>
                <w:bCs/>
                <w:sz w:val="22"/>
                <w:szCs w:val="22"/>
              </w:rPr>
              <w:t xml:space="preserve">Continuer la promotion des formations sur le compostage domestique et réévaluer la pertinence d’un programme de subventions </w:t>
            </w:r>
            <w:r w:rsidRPr="00E04390">
              <w:rPr>
                <w:rFonts w:asciiTheme="minorHAnsi" w:hAnsiTheme="minorHAnsi" w:cs="Arial"/>
                <w:sz w:val="22"/>
                <w:szCs w:val="22"/>
              </w:rPr>
              <w:t>pour</w:t>
            </w:r>
            <w:r w:rsidRPr="006258AA">
              <w:rPr>
                <w:rFonts w:asciiTheme="minorHAnsi" w:hAnsiTheme="minorHAnsi" w:cs="Arial"/>
                <w:bCs/>
                <w:sz w:val="22"/>
                <w:szCs w:val="22"/>
              </w:rPr>
              <w:t xml:space="preserve"> l’acquisition d’un composteur domestique.</w:t>
            </w:r>
          </w:p>
          <w:p w14:paraId="0ED15C66" w14:textId="77777777" w:rsidR="003C45D2" w:rsidRPr="006258AA" w:rsidRDefault="003C45D2" w:rsidP="006258AA">
            <w:pPr>
              <w:rPr>
                <w:rFonts w:asciiTheme="minorHAnsi" w:hAnsiTheme="minorHAnsi" w:cs="Arial"/>
                <w:b/>
                <w:sz w:val="22"/>
                <w:szCs w:val="22"/>
              </w:rPr>
            </w:pPr>
          </w:p>
        </w:tc>
        <w:tc>
          <w:tcPr>
            <w:tcW w:w="1721" w:type="dxa"/>
            <w:shd w:val="clear" w:color="auto" w:fill="auto"/>
          </w:tcPr>
          <w:p w14:paraId="10D27439"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71</w:t>
            </w:r>
          </w:p>
          <w:p w14:paraId="74C166E6"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3A958E99"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71</w:t>
            </w:r>
          </w:p>
          <w:p w14:paraId="15F1CA36" w14:textId="269D1EE7" w:rsidR="003C45D2" w:rsidRPr="006258AA" w:rsidRDefault="00B77715" w:rsidP="00D07AE4">
            <w:pPr>
              <w:jc w:val="both"/>
              <w:rPr>
                <w:rFonts w:asciiTheme="minorHAnsi" w:hAnsiTheme="minorHAnsi" w:cs="Arial"/>
                <w:sz w:val="22"/>
                <w:szCs w:val="22"/>
              </w:rPr>
            </w:pPr>
            <w:r w:rsidRPr="006258AA">
              <w:rPr>
                <w:rFonts w:asciiTheme="minorHAnsi" w:hAnsiTheme="minorHAnsi" w:cs="Arial"/>
                <w:sz w:val="22"/>
                <w:szCs w:val="22"/>
              </w:rPr>
              <w:t>Les formations sur le compostage qui sont offertes dans les 3 MRC du Lac-Saint-Jean</w:t>
            </w:r>
            <w:r w:rsidR="00B85E7A" w:rsidRPr="006258AA">
              <w:rPr>
                <w:rFonts w:asciiTheme="minorHAnsi" w:hAnsiTheme="minorHAnsi" w:cs="Arial"/>
                <w:sz w:val="22"/>
                <w:szCs w:val="22"/>
              </w:rPr>
              <w:t>,</w:t>
            </w:r>
            <w:r w:rsidRPr="006258AA">
              <w:rPr>
                <w:rFonts w:asciiTheme="minorHAnsi" w:hAnsiTheme="minorHAnsi" w:cs="Arial"/>
                <w:sz w:val="22"/>
                <w:szCs w:val="22"/>
              </w:rPr>
              <w:t xml:space="preserve"> chaque printemps</w:t>
            </w:r>
            <w:r w:rsidR="00B85E7A" w:rsidRPr="006258AA">
              <w:rPr>
                <w:rFonts w:asciiTheme="minorHAnsi" w:hAnsiTheme="minorHAnsi" w:cs="Arial"/>
                <w:sz w:val="22"/>
                <w:szCs w:val="22"/>
              </w:rPr>
              <w:t>,</w:t>
            </w:r>
            <w:r w:rsidRPr="006258AA">
              <w:rPr>
                <w:rFonts w:asciiTheme="minorHAnsi" w:hAnsiTheme="minorHAnsi" w:cs="Arial"/>
                <w:sz w:val="22"/>
                <w:szCs w:val="22"/>
              </w:rPr>
              <w:t xml:space="preserve"> ont été annulées en raison de la pandémie.  </w:t>
            </w:r>
          </w:p>
          <w:p w14:paraId="5DCF94FF" w14:textId="77777777" w:rsidR="001503F8" w:rsidRPr="006258AA" w:rsidRDefault="001503F8" w:rsidP="006258AA">
            <w:pPr>
              <w:ind w:left="720"/>
              <w:rPr>
                <w:rFonts w:asciiTheme="minorHAnsi" w:hAnsiTheme="minorHAnsi" w:cs="Arial"/>
                <w:sz w:val="22"/>
                <w:szCs w:val="22"/>
              </w:rPr>
            </w:pPr>
          </w:p>
          <w:p w14:paraId="77E725D2" w14:textId="3E492840" w:rsidR="001503F8" w:rsidRPr="006258AA" w:rsidRDefault="001503F8" w:rsidP="006258AA">
            <w:pPr>
              <w:rPr>
                <w:rFonts w:asciiTheme="minorHAnsi" w:hAnsiTheme="minorHAnsi" w:cs="Arial"/>
                <w:bCs/>
                <w:sz w:val="22"/>
                <w:szCs w:val="22"/>
              </w:rPr>
            </w:pPr>
          </w:p>
        </w:tc>
        <w:tc>
          <w:tcPr>
            <w:tcW w:w="4320" w:type="dxa"/>
            <w:shd w:val="clear" w:color="auto" w:fill="auto"/>
          </w:tcPr>
          <w:p w14:paraId="7ADB8D65" w14:textId="0C24C29E" w:rsidR="00447D3D" w:rsidRPr="006258AA" w:rsidRDefault="001503F8" w:rsidP="006258AA">
            <w:pPr>
              <w:rPr>
                <w:rFonts w:asciiTheme="minorHAnsi" w:hAnsiTheme="minorHAnsi" w:cs="Arial"/>
                <w:bCs/>
                <w:sz w:val="22"/>
                <w:szCs w:val="22"/>
              </w:rPr>
            </w:pPr>
            <w:r w:rsidRPr="006258AA">
              <w:rPr>
                <w:rFonts w:asciiTheme="minorHAnsi" w:hAnsiTheme="minorHAnsi" w:cs="Arial"/>
                <w:bCs/>
                <w:sz w:val="22"/>
                <w:szCs w:val="22"/>
              </w:rPr>
              <w:t xml:space="preserve"> </w:t>
            </w:r>
            <w:r w:rsidR="00447D3D" w:rsidRPr="006258AA">
              <w:rPr>
                <w:rFonts w:asciiTheme="minorHAnsi" w:hAnsiTheme="minorHAnsi" w:cs="Arial"/>
                <w:bCs/>
                <w:sz w:val="22"/>
                <w:szCs w:val="22"/>
              </w:rPr>
              <w:t xml:space="preserve"> </w:t>
            </w:r>
          </w:p>
        </w:tc>
      </w:tr>
      <w:tr w:rsidR="003C45D2" w:rsidRPr="006258AA" w14:paraId="52A4AA73" w14:textId="77777777" w:rsidTr="00957E37">
        <w:trPr>
          <w:trHeight w:val="1880"/>
        </w:trPr>
        <w:tc>
          <w:tcPr>
            <w:tcW w:w="715" w:type="dxa"/>
            <w:vMerge/>
            <w:shd w:val="clear" w:color="auto" w:fill="auto"/>
            <w:vAlign w:val="center"/>
          </w:tcPr>
          <w:p w14:paraId="618C7655"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64A49443"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18D8B212"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72</w:t>
            </w:r>
          </w:p>
          <w:p w14:paraId="4C342D50" w14:textId="77777777" w:rsidR="003C45D2" w:rsidRPr="006258AA" w:rsidRDefault="003C45D2" w:rsidP="00E04390">
            <w:pPr>
              <w:jc w:val="both"/>
              <w:rPr>
                <w:rFonts w:asciiTheme="minorHAnsi" w:hAnsiTheme="minorHAnsi" w:cs="Arial"/>
                <w:b/>
                <w:sz w:val="22"/>
                <w:szCs w:val="22"/>
              </w:rPr>
            </w:pPr>
            <w:r w:rsidRPr="006258AA">
              <w:rPr>
                <w:rFonts w:asciiTheme="minorHAnsi" w:hAnsiTheme="minorHAnsi" w:cs="Arial"/>
                <w:bCs/>
                <w:sz w:val="22"/>
                <w:szCs w:val="22"/>
              </w:rPr>
              <w:t xml:space="preserve">Publiciser les </w:t>
            </w:r>
            <w:r w:rsidRPr="00E04390">
              <w:rPr>
                <w:rFonts w:asciiTheme="minorHAnsi" w:hAnsiTheme="minorHAnsi" w:cs="Arial"/>
                <w:sz w:val="22"/>
                <w:szCs w:val="22"/>
              </w:rPr>
              <w:t>organismes</w:t>
            </w:r>
            <w:r w:rsidRPr="006258AA">
              <w:rPr>
                <w:rFonts w:asciiTheme="minorHAnsi" w:hAnsiTheme="minorHAnsi" w:cs="Arial"/>
                <w:bCs/>
                <w:sz w:val="22"/>
                <w:szCs w:val="22"/>
              </w:rPr>
              <w:t xml:space="preserve"> spécialisés dans le réemploi et la récupération de matières résiduelles.</w:t>
            </w:r>
          </w:p>
        </w:tc>
        <w:tc>
          <w:tcPr>
            <w:tcW w:w="1721" w:type="dxa"/>
            <w:shd w:val="clear" w:color="auto" w:fill="auto"/>
          </w:tcPr>
          <w:p w14:paraId="08BB2890"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72</w:t>
            </w:r>
          </w:p>
          <w:p w14:paraId="0F0FCF44"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En continu</w:t>
            </w:r>
          </w:p>
        </w:tc>
        <w:tc>
          <w:tcPr>
            <w:tcW w:w="4140" w:type="dxa"/>
            <w:shd w:val="clear" w:color="auto" w:fill="auto"/>
          </w:tcPr>
          <w:p w14:paraId="6C8F2AF5"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72</w:t>
            </w:r>
          </w:p>
          <w:p w14:paraId="4B6FEF3E" w14:textId="77777777" w:rsidR="003C45D2" w:rsidRPr="006258AA" w:rsidRDefault="003C45D2" w:rsidP="00D07AE4">
            <w:pPr>
              <w:jc w:val="both"/>
              <w:rPr>
                <w:rFonts w:asciiTheme="minorHAnsi" w:hAnsiTheme="minorHAnsi" w:cs="Arial"/>
                <w:sz w:val="22"/>
                <w:szCs w:val="22"/>
              </w:rPr>
            </w:pPr>
            <w:r w:rsidRPr="006258AA">
              <w:rPr>
                <w:rFonts w:asciiTheme="minorHAnsi" w:hAnsiTheme="minorHAnsi" w:cs="Arial"/>
                <w:sz w:val="22"/>
                <w:szCs w:val="22"/>
              </w:rPr>
              <w:t xml:space="preserve">Le service-conseil offert aux ICI et aux citoyens dirige quotidiennement les demandes vers les organismes spécialisés régionaux selon leurs besoins. </w:t>
            </w:r>
          </w:p>
          <w:p w14:paraId="2BEFD99C" w14:textId="77777777" w:rsidR="00D07AE4" w:rsidRDefault="00D07AE4" w:rsidP="006258AA">
            <w:pPr>
              <w:rPr>
                <w:rFonts w:asciiTheme="minorHAnsi" w:hAnsiTheme="minorHAnsi" w:cs="Arial"/>
                <w:sz w:val="22"/>
                <w:szCs w:val="22"/>
              </w:rPr>
            </w:pPr>
          </w:p>
          <w:p w14:paraId="2039E947" w14:textId="105870E6" w:rsidR="003C45D2" w:rsidRPr="006258AA" w:rsidRDefault="003C45D2" w:rsidP="00D07AE4">
            <w:pPr>
              <w:jc w:val="both"/>
              <w:rPr>
                <w:rFonts w:asciiTheme="minorHAnsi" w:hAnsiTheme="minorHAnsi" w:cs="Arial"/>
                <w:b/>
                <w:sz w:val="22"/>
                <w:szCs w:val="22"/>
              </w:rPr>
            </w:pPr>
            <w:r w:rsidRPr="006258AA">
              <w:rPr>
                <w:rFonts w:asciiTheme="minorHAnsi" w:hAnsiTheme="minorHAnsi" w:cs="Arial"/>
                <w:sz w:val="22"/>
                <w:szCs w:val="22"/>
              </w:rPr>
              <w:t>Les valoristes dans les écocentres en font de même.</w:t>
            </w:r>
          </w:p>
        </w:tc>
        <w:tc>
          <w:tcPr>
            <w:tcW w:w="4320" w:type="dxa"/>
            <w:shd w:val="clear" w:color="auto" w:fill="auto"/>
          </w:tcPr>
          <w:p w14:paraId="68B714C5" w14:textId="77777777" w:rsidR="003C45D2" w:rsidRPr="006258AA" w:rsidRDefault="003C45D2" w:rsidP="006258AA">
            <w:pPr>
              <w:rPr>
                <w:rFonts w:asciiTheme="minorHAnsi" w:hAnsiTheme="minorHAnsi" w:cs="Arial"/>
                <w:b/>
                <w:sz w:val="22"/>
                <w:szCs w:val="22"/>
              </w:rPr>
            </w:pPr>
          </w:p>
        </w:tc>
      </w:tr>
      <w:tr w:rsidR="003C45D2" w:rsidRPr="006258AA" w14:paraId="0D74A59D" w14:textId="77777777" w:rsidTr="00957E37">
        <w:trPr>
          <w:trHeight w:val="1880"/>
        </w:trPr>
        <w:tc>
          <w:tcPr>
            <w:tcW w:w="715" w:type="dxa"/>
            <w:vMerge/>
            <w:shd w:val="clear" w:color="auto" w:fill="auto"/>
            <w:vAlign w:val="center"/>
          </w:tcPr>
          <w:p w14:paraId="122BD24D"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362F8341"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57CB1FB1"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73</w:t>
            </w:r>
          </w:p>
          <w:p w14:paraId="268BA34B" w14:textId="77777777" w:rsidR="003C45D2" w:rsidRPr="006258AA" w:rsidRDefault="003C45D2" w:rsidP="00E04390">
            <w:pPr>
              <w:jc w:val="both"/>
              <w:rPr>
                <w:rFonts w:asciiTheme="minorHAnsi" w:hAnsiTheme="minorHAnsi" w:cs="Arial"/>
                <w:bCs/>
                <w:sz w:val="22"/>
                <w:szCs w:val="22"/>
              </w:rPr>
            </w:pPr>
            <w:r w:rsidRPr="006258AA">
              <w:rPr>
                <w:rFonts w:asciiTheme="minorHAnsi" w:hAnsiTheme="minorHAnsi" w:cs="Arial"/>
                <w:bCs/>
                <w:sz w:val="22"/>
                <w:szCs w:val="22"/>
              </w:rPr>
              <w:t xml:space="preserve">Analyser la possibilité d’instaurer des pratiques </w:t>
            </w:r>
            <w:r w:rsidRPr="00E04390">
              <w:rPr>
                <w:rFonts w:asciiTheme="minorHAnsi" w:hAnsiTheme="minorHAnsi" w:cs="Arial"/>
                <w:sz w:val="22"/>
                <w:szCs w:val="22"/>
              </w:rPr>
              <w:t>municipales</w:t>
            </w:r>
            <w:r w:rsidRPr="006258AA">
              <w:rPr>
                <w:rFonts w:asciiTheme="minorHAnsi" w:hAnsiTheme="minorHAnsi" w:cs="Arial"/>
                <w:bCs/>
                <w:sz w:val="22"/>
                <w:szCs w:val="22"/>
              </w:rPr>
              <w:t xml:space="preserve"> de réduction à la source (conseil en ligne, directive pour l’utilisation du papier blanc, etc.)</w:t>
            </w:r>
            <w:r w:rsidR="00A62D40" w:rsidRPr="006258AA">
              <w:rPr>
                <w:rFonts w:asciiTheme="minorHAnsi" w:hAnsiTheme="minorHAnsi" w:cs="Arial"/>
                <w:bCs/>
                <w:sz w:val="22"/>
                <w:szCs w:val="22"/>
              </w:rPr>
              <w:t>.</w:t>
            </w:r>
          </w:p>
          <w:p w14:paraId="56042D7E" w14:textId="77777777" w:rsidR="003C45D2" w:rsidRPr="006258AA" w:rsidRDefault="003C45D2" w:rsidP="006258AA">
            <w:pPr>
              <w:rPr>
                <w:rFonts w:asciiTheme="minorHAnsi" w:hAnsiTheme="minorHAnsi" w:cs="Arial"/>
                <w:bCs/>
                <w:sz w:val="22"/>
                <w:szCs w:val="22"/>
              </w:rPr>
            </w:pPr>
          </w:p>
        </w:tc>
        <w:tc>
          <w:tcPr>
            <w:tcW w:w="1721" w:type="dxa"/>
            <w:shd w:val="clear" w:color="auto" w:fill="auto"/>
          </w:tcPr>
          <w:p w14:paraId="79520BEB"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73</w:t>
            </w:r>
          </w:p>
          <w:p w14:paraId="5BA02BB5" w14:textId="77777777" w:rsidR="003C45D2" w:rsidRPr="006258AA" w:rsidRDefault="003C45D2" w:rsidP="006258AA">
            <w:pPr>
              <w:rPr>
                <w:rFonts w:asciiTheme="minorHAnsi" w:hAnsiTheme="minorHAnsi" w:cs="Arial"/>
                <w:bCs/>
                <w:sz w:val="22"/>
                <w:szCs w:val="22"/>
              </w:rPr>
            </w:pPr>
            <w:r w:rsidRPr="006258AA">
              <w:rPr>
                <w:rFonts w:asciiTheme="minorHAnsi" w:hAnsiTheme="minorHAnsi" w:cs="Arial"/>
                <w:bCs/>
                <w:sz w:val="22"/>
                <w:szCs w:val="22"/>
              </w:rPr>
              <w:t>2018</w:t>
            </w:r>
          </w:p>
        </w:tc>
        <w:tc>
          <w:tcPr>
            <w:tcW w:w="4140" w:type="dxa"/>
            <w:shd w:val="clear" w:color="auto" w:fill="auto"/>
          </w:tcPr>
          <w:p w14:paraId="2AB9A9FA"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73</w:t>
            </w:r>
          </w:p>
          <w:p w14:paraId="2FBAB2E3" w14:textId="2382E1F0" w:rsidR="001057DC" w:rsidRPr="006258AA" w:rsidRDefault="00905D4A" w:rsidP="006258AA">
            <w:pPr>
              <w:rPr>
                <w:rFonts w:asciiTheme="minorHAnsi" w:hAnsiTheme="minorHAnsi" w:cs="Arial"/>
                <w:bCs/>
                <w:sz w:val="22"/>
                <w:szCs w:val="22"/>
              </w:rPr>
            </w:pPr>
            <w:r w:rsidRPr="006258AA">
              <w:rPr>
                <w:rFonts w:asciiTheme="minorHAnsi" w:hAnsiTheme="minorHAnsi" w:cs="Arial"/>
                <w:bCs/>
                <w:sz w:val="22"/>
                <w:szCs w:val="22"/>
              </w:rPr>
              <w:t>Aucune mesure en 2021</w:t>
            </w:r>
            <w:r w:rsidR="00387238">
              <w:rPr>
                <w:rFonts w:asciiTheme="minorHAnsi" w:hAnsiTheme="minorHAnsi" w:cs="Arial"/>
                <w:bCs/>
                <w:sz w:val="22"/>
                <w:szCs w:val="22"/>
              </w:rPr>
              <w:t>.</w:t>
            </w:r>
          </w:p>
        </w:tc>
        <w:tc>
          <w:tcPr>
            <w:tcW w:w="4320" w:type="dxa"/>
            <w:shd w:val="clear" w:color="auto" w:fill="auto"/>
          </w:tcPr>
          <w:p w14:paraId="1220C1DE" w14:textId="77777777" w:rsidR="00000952" w:rsidRPr="006258AA" w:rsidRDefault="00000952" w:rsidP="006258AA">
            <w:pPr>
              <w:rPr>
                <w:rFonts w:asciiTheme="minorHAnsi" w:hAnsiTheme="minorHAnsi" w:cs="Arial"/>
                <w:b/>
                <w:sz w:val="22"/>
                <w:szCs w:val="22"/>
              </w:rPr>
            </w:pPr>
            <w:r w:rsidRPr="006258AA">
              <w:rPr>
                <w:rFonts w:asciiTheme="minorHAnsi" w:hAnsiTheme="minorHAnsi" w:cs="Arial"/>
                <w:b/>
                <w:sz w:val="22"/>
                <w:szCs w:val="22"/>
              </w:rPr>
              <w:t>Action 73</w:t>
            </w:r>
          </w:p>
          <w:p w14:paraId="49398936" w14:textId="17F51F27" w:rsidR="00000952" w:rsidRPr="006258AA" w:rsidRDefault="00000952" w:rsidP="001C60D2">
            <w:pPr>
              <w:jc w:val="both"/>
              <w:rPr>
                <w:rFonts w:asciiTheme="minorHAnsi" w:hAnsiTheme="minorHAnsi" w:cs="Arial"/>
                <w:bCs/>
                <w:sz w:val="22"/>
                <w:szCs w:val="22"/>
              </w:rPr>
            </w:pPr>
            <w:r w:rsidRPr="006258AA">
              <w:rPr>
                <w:rFonts w:asciiTheme="minorHAnsi" w:hAnsiTheme="minorHAnsi" w:cs="Arial"/>
                <w:bCs/>
                <w:sz w:val="22"/>
                <w:szCs w:val="22"/>
              </w:rPr>
              <w:t xml:space="preserve">Plusieurs municipalités ont pris des mesures de réduction à la source (sucre en vrac et linguine à l’hôtel de ville, service de location de vaisselle réutilisable pour les citoyens, etc.). </w:t>
            </w:r>
          </w:p>
          <w:p w14:paraId="286D8ADA" w14:textId="0F8DCB0B" w:rsidR="00000952" w:rsidRPr="006258AA" w:rsidRDefault="00000952" w:rsidP="001C60D2">
            <w:pPr>
              <w:jc w:val="both"/>
              <w:rPr>
                <w:rFonts w:asciiTheme="minorHAnsi" w:hAnsiTheme="minorHAnsi" w:cs="Arial"/>
                <w:bCs/>
                <w:sz w:val="22"/>
                <w:szCs w:val="22"/>
              </w:rPr>
            </w:pPr>
            <w:r w:rsidRPr="006258AA">
              <w:rPr>
                <w:rFonts w:asciiTheme="minorHAnsi" w:hAnsiTheme="minorHAnsi" w:cs="Arial"/>
                <w:bCs/>
                <w:sz w:val="22"/>
                <w:szCs w:val="22"/>
              </w:rPr>
              <w:t>Les municipalités ne sont pas dans l’obligation de dévoiler les nouvelles pratiques adoptées à la RMR.</w:t>
            </w:r>
          </w:p>
        </w:tc>
      </w:tr>
      <w:tr w:rsidR="003C45D2" w:rsidRPr="006258AA" w14:paraId="5EBE4984" w14:textId="77777777" w:rsidTr="00957E37">
        <w:trPr>
          <w:trHeight w:val="1880"/>
        </w:trPr>
        <w:tc>
          <w:tcPr>
            <w:tcW w:w="715" w:type="dxa"/>
            <w:vMerge/>
            <w:shd w:val="clear" w:color="auto" w:fill="auto"/>
            <w:vAlign w:val="center"/>
          </w:tcPr>
          <w:p w14:paraId="4F023866"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233A7C05"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15B492ED"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74</w:t>
            </w:r>
          </w:p>
          <w:p w14:paraId="4B755009" w14:textId="77777777" w:rsidR="003C45D2" w:rsidRPr="006258AA" w:rsidRDefault="003C45D2" w:rsidP="00E04390">
            <w:pPr>
              <w:jc w:val="both"/>
              <w:rPr>
                <w:rFonts w:asciiTheme="minorHAnsi" w:hAnsiTheme="minorHAnsi" w:cs="Arial"/>
                <w:bCs/>
                <w:sz w:val="22"/>
                <w:szCs w:val="22"/>
              </w:rPr>
            </w:pPr>
            <w:r w:rsidRPr="006258AA">
              <w:rPr>
                <w:rFonts w:asciiTheme="minorHAnsi" w:hAnsiTheme="minorHAnsi" w:cs="Arial"/>
                <w:bCs/>
                <w:sz w:val="22"/>
                <w:szCs w:val="22"/>
              </w:rPr>
              <w:t xml:space="preserve">Prévoir des ISÉ </w:t>
            </w:r>
            <w:r w:rsidRPr="00E04390">
              <w:rPr>
                <w:rFonts w:asciiTheme="minorHAnsi" w:hAnsiTheme="minorHAnsi" w:cs="Arial"/>
                <w:sz w:val="22"/>
                <w:szCs w:val="22"/>
              </w:rPr>
              <w:t>pour</w:t>
            </w:r>
            <w:r w:rsidRPr="006258AA">
              <w:rPr>
                <w:rFonts w:asciiTheme="minorHAnsi" w:hAnsiTheme="minorHAnsi" w:cs="Arial"/>
                <w:bCs/>
                <w:sz w:val="22"/>
                <w:szCs w:val="22"/>
              </w:rPr>
              <w:t xml:space="preserve"> sensibiliser les citoyens et les ICI sur le réemploi et la réduction à la source.</w:t>
            </w:r>
          </w:p>
        </w:tc>
        <w:tc>
          <w:tcPr>
            <w:tcW w:w="1721" w:type="dxa"/>
            <w:shd w:val="clear" w:color="auto" w:fill="auto"/>
          </w:tcPr>
          <w:p w14:paraId="6E8C3D1D"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74</w:t>
            </w:r>
          </w:p>
          <w:p w14:paraId="15116531"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5763D2C1"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74</w:t>
            </w:r>
          </w:p>
          <w:p w14:paraId="2F5C6882" w14:textId="10DEEC38" w:rsidR="0072685E" w:rsidRPr="006258AA" w:rsidRDefault="0072685E" w:rsidP="00EF0094">
            <w:pPr>
              <w:pStyle w:val="Paragraphedeliste"/>
              <w:numPr>
                <w:ilvl w:val="0"/>
                <w:numId w:val="11"/>
              </w:numPr>
              <w:ind w:left="702" w:hanging="180"/>
              <w:jc w:val="both"/>
              <w:rPr>
                <w:rFonts w:ascii="Segoe UI" w:hAnsi="Segoe UI" w:cs="Segoe UI"/>
                <w:sz w:val="21"/>
                <w:szCs w:val="21"/>
              </w:rPr>
            </w:pPr>
            <w:r w:rsidRPr="006258AA">
              <w:rPr>
                <w:rFonts w:asciiTheme="minorHAnsi" w:hAnsiTheme="minorHAnsi" w:cs="Arial"/>
                <w:sz w:val="22"/>
                <w:szCs w:val="22"/>
              </w:rPr>
              <w:t>Campagnes</w:t>
            </w:r>
            <w:r w:rsidR="00937C91">
              <w:rPr>
                <w:rFonts w:asciiTheme="minorHAnsi" w:hAnsiTheme="minorHAnsi" w:cs="Arial"/>
                <w:sz w:val="22"/>
                <w:szCs w:val="22"/>
              </w:rPr>
              <w:t> </w:t>
            </w:r>
            <w:r w:rsidRPr="006258AA">
              <w:rPr>
                <w:rFonts w:asciiTheme="minorHAnsi" w:hAnsiTheme="minorHAnsi" w:cs="Arial"/>
                <w:sz w:val="22"/>
                <w:szCs w:val="22"/>
              </w:rPr>
              <w:t>publicitaires (Campagne MO, SQRD, écocentres)</w:t>
            </w:r>
            <w:r w:rsidR="00F04717" w:rsidRPr="006258AA">
              <w:rPr>
                <w:rFonts w:asciiTheme="minorHAnsi" w:hAnsiTheme="minorHAnsi" w:cs="Arial"/>
                <w:sz w:val="22"/>
                <w:szCs w:val="22"/>
              </w:rPr>
              <w:t>.</w:t>
            </w:r>
          </w:p>
          <w:p w14:paraId="2BA0E2D2" w14:textId="57D1971E" w:rsidR="003C45D2" w:rsidRPr="006258AA" w:rsidRDefault="003C6FF7"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9</w:t>
            </w:r>
            <w:r w:rsidR="00510690" w:rsidRPr="006258AA">
              <w:rPr>
                <w:rFonts w:asciiTheme="minorHAnsi" w:hAnsiTheme="minorHAnsi" w:cs="Arial"/>
                <w:sz w:val="22"/>
                <w:szCs w:val="22"/>
              </w:rPr>
              <w:t>2</w:t>
            </w:r>
            <w:r w:rsidR="003C45D2" w:rsidRPr="006258AA">
              <w:rPr>
                <w:rFonts w:asciiTheme="minorHAnsi" w:hAnsiTheme="minorHAnsi" w:cs="Arial"/>
                <w:sz w:val="22"/>
                <w:szCs w:val="22"/>
              </w:rPr>
              <w:t xml:space="preserve"> subventions pour des couches lavables</w:t>
            </w:r>
            <w:r w:rsidR="00D17DE3" w:rsidRPr="006258AA">
              <w:rPr>
                <w:rFonts w:asciiTheme="minorHAnsi" w:hAnsiTheme="minorHAnsi" w:cs="Arial"/>
                <w:sz w:val="22"/>
                <w:szCs w:val="22"/>
              </w:rPr>
              <w:t>.</w:t>
            </w:r>
          </w:p>
          <w:p w14:paraId="1A4F2595" w14:textId="7D996D65" w:rsidR="00510690" w:rsidRPr="006258AA" w:rsidRDefault="00510690"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9 ateliers portant sur les matières résiduelles offerts aux écoles primaires (5</w:t>
            </w:r>
            <w:r w:rsidR="00937C91">
              <w:rPr>
                <w:rFonts w:asciiTheme="minorHAnsi" w:hAnsiTheme="minorHAnsi" w:cs="Arial"/>
                <w:sz w:val="22"/>
                <w:szCs w:val="22"/>
              </w:rPr>
              <w:t> </w:t>
            </w:r>
            <w:r w:rsidRPr="006258AA">
              <w:rPr>
                <w:rFonts w:asciiTheme="minorHAnsi" w:hAnsiTheme="minorHAnsi" w:cs="Arial"/>
                <w:sz w:val="22"/>
                <w:szCs w:val="22"/>
              </w:rPr>
              <w:t>013 élèves rencontrés).</w:t>
            </w:r>
          </w:p>
          <w:p w14:paraId="05188B82" w14:textId="0168AF18" w:rsidR="003C45D2" w:rsidRPr="006258AA" w:rsidRDefault="00CF7B84"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lastRenderedPageBreak/>
              <w:t>2 ateliers portant sur les matières résiduelles offerts aux écoles secondaires (</w:t>
            </w:r>
            <w:r w:rsidR="003C6FF7" w:rsidRPr="006258AA">
              <w:rPr>
                <w:rFonts w:asciiTheme="minorHAnsi" w:hAnsiTheme="minorHAnsi" w:cs="Arial"/>
                <w:sz w:val="22"/>
                <w:szCs w:val="22"/>
              </w:rPr>
              <w:t>287</w:t>
            </w:r>
            <w:r w:rsidR="002C2795">
              <w:rPr>
                <w:rFonts w:asciiTheme="minorHAnsi" w:hAnsiTheme="minorHAnsi" w:cs="Arial"/>
                <w:sz w:val="22"/>
                <w:szCs w:val="22"/>
              </w:rPr>
              <w:t> </w:t>
            </w:r>
            <w:r w:rsidRPr="006258AA">
              <w:rPr>
                <w:rFonts w:asciiTheme="minorHAnsi" w:hAnsiTheme="minorHAnsi" w:cs="Arial"/>
                <w:sz w:val="22"/>
                <w:szCs w:val="22"/>
              </w:rPr>
              <w:t>élèves rencontrés).</w:t>
            </w:r>
          </w:p>
          <w:p w14:paraId="325DF85D" w14:textId="6AA81F1D" w:rsidR="00905D4A" w:rsidRPr="006258AA" w:rsidRDefault="00905D4A" w:rsidP="00EF0094">
            <w:pPr>
              <w:pStyle w:val="Paragraphedeliste"/>
              <w:numPr>
                <w:ilvl w:val="0"/>
                <w:numId w:val="11"/>
              </w:numPr>
              <w:ind w:left="702" w:hanging="180"/>
              <w:jc w:val="both"/>
              <w:rPr>
                <w:rFonts w:asciiTheme="minorHAnsi" w:hAnsiTheme="minorHAnsi" w:cs="Arial"/>
                <w:sz w:val="22"/>
                <w:szCs w:val="22"/>
              </w:rPr>
            </w:pPr>
            <w:r w:rsidRPr="006258AA">
              <w:rPr>
                <w:rFonts w:asciiTheme="minorHAnsi" w:hAnsiTheme="minorHAnsi" w:cs="Arial"/>
                <w:sz w:val="22"/>
                <w:szCs w:val="22"/>
              </w:rPr>
              <w:t>Communiqué de presse et publications Facebook pour inviter les citoyens à faire un don au projet Réemploi</w:t>
            </w:r>
            <w:r w:rsidRPr="002C2795">
              <w:rPr>
                <w:rFonts w:asciiTheme="minorHAnsi" w:hAnsiTheme="minorHAnsi" w:cs="Arial"/>
                <w:sz w:val="22"/>
                <w:szCs w:val="22"/>
                <w:vertAlign w:val="superscript"/>
              </w:rPr>
              <w:t>+</w:t>
            </w:r>
            <w:r w:rsidRPr="006258AA">
              <w:rPr>
                <w:rFonts w:asciiTheme="minorHAnsi" w:hAnsiTheme="minorHAnsi" w:cs="Arial"/>
                <w:sz w:val="22"/>
                <w:szCs w:val="22"/>
              </w:rPr>
              <w:t xml:space="preserve"> </w:t>
            </w:r>
            <w:r w:rsidR="002C2795">
              <w:rPr>
                <w:rFonts w:asciiTheme="minorHAnsi" w:hAnsiTheme="minorHAnsi" w:cs="Arial"/>
                <w:sz w:val="22"/>
                <w:szCs w:val="22"/>
              </w:rPr>
              <w:t>par</w:t>
            </w:r>
            <w:r w:rsidRPr="006258AA">
              <w:rPr>
                <w:rFonts w:asciiTheme="minorHAnsi" w:hAnsiTheme="minorHAnsi" w:cs="Arial"/>
                <w:sz w:val="22"/>
                <w:szCs w:val="22"/>
              </w:rPr>
              <w:t xml:space="preserve"> les écocentres d’Alma et d’</w:t>
            </w:r>
            <w:proofErr w:type="spellStart"/>
            <w:r w:rsidRPr="006258AA">
              <w:rPr>
                <w:rFonts w:asciiTheme="minorHAnsi" w:hAnsiTheme="minorHAnsi" w:cs="Arial"/>
                <w:sz w:val="22"/>
                <w:szCs w:val="22"/>
              </w:rPr>
              <w:t>Hébertville</w:t>
            </w:r>
            <w:proofErr w:type="spellEnd"/>
            <w:r w:rsidRPr="006258AA">
              <w:rPr>
                <w:rFonts w:asciiTheme="minorHAnsi" w:hAnsiTheme="minorHAnsi" w:cs="Arial"/>
                <w:sz w:val="22"/>
                <w:szCs w:val="22"/>
              </w:rPr>
              <w:t>-Station.</w:t>
            </w:r>
          </w:p>
        </w:tc>
        <w:tc>
          <w:tcPr>
            <w:tcW w:w="4320" w:type="dxa"/>
            <w:shd w:val="clear" w:color="auto" w:fill="auto"/>
          </w:tcPr>
          <w:p w14:paraId="5A0DCEAB" w14:textId="77777777" w:rsidR="003C45D2" w:rsidRPr="006258AA" w:rsidRDefault="003C45D2" w:rsidP="006258AA">
            <w:pPr>
              <w:rPr>
                <w:rFonts w:asciiTheme="minorHAnsi" w:hAnsiTheme="minorHAnsi" w:cs="Arial"/>
                <w:b/>
                <w:sz w:val="22"/>
                <w:szCs w:val="22"/>
              </w:rPr>
            </w:pPr>
          </w:p>
        </w:tc>
      </w:tr>
      <w:tr w:rsidR="003C45D2" w:rsidRPr="006258AA" w14:paraId="0768B236" w14:textId="77777777" w:rsidTr="00957E37">
        <w:trPr>
          <w:trHeight w:val="1880"/>
        </w:trPr>
        <w:tc>
          <w:tcPr>
            <w:tcW w:w="715" w:type="dxa"/>
            <w:vMerge/>
            <w:shd w:val="clear" w:color="auto" w:fill="auto"/>
            <w:vAlign w:val="center"/>
          </w:tcPr>
          <w:p w14:paraId="45172D29" w14:textId="77777777" w:rsidR="003C45D2" w:rsidRPr="006258AA" w:rsidRDefault="003C45D2" w:rsidP="006258AA">
            <w:pPr>
              <w:rPr>
                <w:rFonts w:asciiTheme="minorHAnsi" w:hAnsiTheme="minorHAnsi" w:cs="Arial"/>
                <w:bCs/>
                <w:sz w:val="22"/>
                <w:szCs w:val="22"/>
              </w:rPr>
            </w:pPr>
          </w:p>
        </w:tc>
        <w:tc>
          <w:tcPr>
            <w:tcW w:w="2115" w:type="dxa"/>
            <w:vMerge/>
            <w:shd w:val="clear" w:color="auto" w:fill="auto"/>
            <w:vAlign w:val="center"/>
          </w:tcPr>
          <w:p w14:paraId="252C606D" w14:textId="77777777" w:rsidR="003C45D2" w:rsidRPr="006258AA" w:rsidRDefault="003C45D2" w:rsidP="006258AA">
            <w:pPr>
              <w:rPr>
                <w:rFonts w:asciiTheme="minorHAnsi" w:hAnsiTheme="minorHAnsi" w:cs="Arial"/>
                <w:bCs/>
                <w:sz w:val="22"/>
                <w:szCs w:val="22"/>
              </w:rPr>
            </w:pPr>
          </w:p>
        </w:tc>
        <w:tc>
          <w:tcPr>
            <w:tcW w:w="3544" w:type="dxa"/>
            <w:shd w:val="clear" w:color="auto" w:fill="auto"/>
          </w:tcPr>
          <w:p w14:paraId="327C09F8" w14:textId="77777777" w:rsidR="008C3200"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75</w:t>
            </w:r>
          </w:p>
          <w:p w14:paraId="5B9736CC" w14:textId="77777777" w:rsidR="003C45D2" w:rsidRPr="006258AA" w:rsidRDefault="003C45D2" w:rsidP="00E04390">
            <w:pPr>
              <w:jc w:val="both"/>
              <w:rPr>
                <w:rFonts w:asciiTheme="minorHAnsi" w:hAnsiTheme="minorHAnsi" w:cs="Arial"/>
                <w:b/>
                <w:sz w:val="22"/>
                <w:szCs w:val="22"/>
              </w:rPr>
            </w:pPr>
            <w:r w:rsidRPr="006258AA">
              <w:rPr>
                <w:rFonts w:asciiTheme="minorHAnsi" w:hAnsiTheme="minorHAnsi" w:cs="Arial"/>
                <w:bCs/>
                <w:sz w:val="22"/>
                <w:szCs w:val="22"/>
              </w:rPr>
              <w:t xml:space="preserve">Étudier la possibilité de </w:t>
            </w:r>
            <w:r w:rsidRPr="00E04390">
              <w:rPr>
                <w:rFonts w:asciiTheme="minorHAnsi" w:hAnsiTheme="minorHAnsi" w:cs="Arial"/>
                <w:sz w:val="22"/>
                <w:szCs w:val="22"/>
              </w:rPr>
              <w:t>favoriser</w:t>
            </w:r>
            <w:r w:rsidRPr="006258AA">
              <w:rPr>
                <w:rFonts w:asciiTheme="minorHAnsi" w:hAnsiTheme="minorHAnsi" w:cs="Arial"/>
                <w:bCs/>
                <w:sz w:val="22"/>
                <w:szCs w:val="22"/>
              </w:rPr>
              <w:t xml:space="preserve"> l’implantation d’une économie circulaire basée sur la synergie des sous-produits.</w:t>
            </w:r>
          </w:p>
        </w:tc>
        <w:tc>
          <w:tcPr>
            <w:tcW w:w="1721" w:type="dxa"/>
            <w:shd w:val="clear" w:color="auto" w:fill="auto"/>
          </w:tcPr>
          <w:p w14:paraId="531E29CB"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 xml:space="preserve">Action 75 </w:t>
            </w:r>
          </w:p>
          <w:p w14:paraId="473629FC"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2019</w:t>
            </w:r>
          </w:p>
        </w:tc>
        <w:tc>
          <w:tcPr>
            <w:tcW w:w="4140" w:type="dxa"/>
            <w:shd w:val="clear" w:color="auto" w:fill="auto"/>
          </w:tcPr>
          <w:p w14:paraId="03F58F34"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b/>
                <w:sz w:val="22"/>
                <w:szCs w:val="22"/>
              </w:rPr>
              <w:t>Action 75</w:t>
            </w:r>
          </w:p>
          <w:p w14:paraId="7E836B85" w14:textId="77777777" w:rsidR="003C45D2" w:rsidRPr="006258AA" w:rsidRDefault="003C45D2" w:rsidP="006258AA">
            <w:pPr>
              <w:rPr>
                <w:rFonts w:asciiTheme="minorHAnsi" w:hAnsiTheme="minorHAnsi" w:cs="Arial"/>
                <w:b/>
                <w:sz w:val="22"/>
                <w:szCs w:val="22"/>
              </w:rPr>
            </w:pPr>
            <w:r w:rsidRPr="006258AA">
              <w:rPr>
                <w:rFonts w:asciiTheme="minorHAnsi" w:hAnsiTheme="minorHAnsi" w:cs="Arial"/>
                <w:sz w:val="22"/>
                <w:szCs w:val="22"/>
              </w:rPr>
              <w:t>Non débutée</w:t>
            </w:r>
            <w:r w:rsidR="00D17DE3" w:rsidRPr="006258AA">
              <w:rPr>
                <w:rFonts w:asciiTheme="minorHAnsi" w:hAnsiTheme="minorHAnsi" w:cs="Arial"/>
                <w:sz w:val="22"/>
                <w:szCs w:val="22"/>
              </w:rPr>
              <w:t>.</w:t>
            </w:r>
          </w:p>
        </w:tc>
        <w:tc>
          <w:tcPr>
            <w:tcW w:w="4320" w:type="dxa"/>
            <w:shd w:val="clear" w:color="auto" w:fill="auto"/>
          </w:tcPr>
          <w:p w14:paraId="12C0BEE9" w14:textId="77777777" w:rsidR="003C45D2" w:rsidRPr="006258AA" w:rsidRDefault="003C45D2" w:rsidP="006258AA">
            <w:pPr>
              <w:rPr>
                <w:rFonts w:asciiTheme="minorHAnsi" w:hAnsiTheme="minorHAnsi" w:cs="Arial"/>
                <w:b/>
                <w:sz w:val="22"/>
                <w:szCs w:val="22"/>
              </w:rPr>
            </w:pPr>
          </w:p>
        </w:tc>
      </w:tr>
    </w:tbl>
    <w:p w14:paraId="5689729F" w14:textId="77777777" w:rsidR="002035A9" w:rsidRPr="006258AA" w:rsidRDefault="002035A9" w:rsidP="006258AA">
      <w:pPr>
        <w:rPr>
          <w:rFonts w:asciiTheme="minorHAnsi" w:hAnsiTheme="minorHAnsi"/>
          <w:sz w:val="22"/>
          <w:szCs w:val="22"/>
        </w:rPr>
      </w:pPr>
    </w:p>
    <w:p w14:paraId="71FF0FA8" w14:textId="77777777" w:rsidR="002035A9" w:rsidRPr="006258AA" w:rsidRDefault="002035A9" w:rsidP="006258AA">
      <w:pPr>
        <w:spacing w:after="160" w:line="259" w:lineRule="auto"/>
        <w:rPr>
          <w:rFonts w:asciiTheme="minorHAnsi" w:hAnsiTheme="minorHAnsi"/>
          <w:sz w:val="22"/>
          <w:szCs w:val="22"/>
        </w:rPr>
      </w:pPr>
      <w:r w:rsidRPr="006258AA">
        <w:rPr>
          <w:rFonts w:asciiTheme="minorHAnsi" w:hAnsiTheme="minorHAnsi"/>
          <w:sz w:val="22"/>
          <w:szCs w:val="22"/>
        </w:rPr>
        <w:br w:type="page"/>
      </w:r>
    </w:p>
    <w:tbl>
      <w:tblPr>
        <w:tblpPr w:leftFromText="141" w:rightFromText="141" w:vertAnchor="page" w:horzAnchor="margin" w:tblpXSpec="center" w:tblpY="676"/>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2035A9" w:rsidRPr="006258AA" w14:paraId="4EA80930" w14:textId="77777777" w:rsidTr="009748E3">
        <w:trPr>
          <w:trHeight w:val="440"/>
        </w:trPr>
        <w:tc>
          <w:tcPr>
            <w:tcW w:w="715" w:type="dxa"/>
            <w:shd w:val="clear" w:color="auto" w:fill="595959" w:themeFill="text1" w:themeFillTint="A6"/>
            <w:vAlign w:val="center"/>
          </w:tcPr>
          <w:p w14:paraId="61088E53" w14:textId="77777777" w:rsidR="002035A9" w:rsidRPr="006258AA" w:rsidRDefault="002035A9"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2048EE61"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28EDCC1E"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45BC5C50"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662E327D"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1553E5EA" w14:textId="77777777" w:rsidR="002035A9" w:rsidRPr="006258AA" w:rsidRDefault="002035A9"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2035A9" w:rsidRPr="006258AA" w14:paraId="2089B9A4" w14:textId="77777777" w:rsidTr="00957E37">
        <w:trPr>
          <w:trHeight w:val="1880"/>
        </w:trPr>
        <w:tc>
          <w:tcPr>
            <w:tcW w:w="715" w:type="dxa"/>
            <w:vMerge w:val="restart"/>
            <w:shd w:val="clear" w:color="auto" w:fill="auto"/>
            <w:vAlign w:val="center"/>
          </w:tcPr>
          <w:p w14:paraId="1F7565B5" w14:textId="77777777" w:rsidR="002035A9" w:rsidRPr="006258AA" w:rsidRDefault="002035A9"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10</w:t>
            </w:r>
          </w:p>
        </w:tc>
        <w:tc>
          <w:tcPr>
            <w:tcW w:w="2115" w:type="dxa"/>
            <w:vMerge w:val="restart"/>
            <w:shd w:val="clear" w:color="auto" w:fill="auto"/>
            <w:vAlign w:val="center"/>
          </w:tcPr>
          <w:p w14:paraId="75CBA07A" w14:textId="77777777" w:rsidR="002035A9" w:rsidRPr="006258AA" w:rsidRDefault="00E26CCA" w:rsidP="006258AA">
            <w:pPr>
              <w:jc w:val="center"/>
              <w:rPr>
                <w:rFonts w:asciiTheme="minorHAnsi" w:hAnsiTheme="minorHAnsi" w:cs="Arial"/>
                <w:bCs/>
                <w:sz w:val="22"/>
                <w:szCs w:val="22"/>
              </w:rPr>
            </w:pPr>
            <w:r w:rsidRPr="006258AA">
              <w:rPr>
                <w:rFonts w:asciiTheme="minorHAnsi" w:hAnsiTheme="minorHAnsi" w:cs="Arial"/>
                <w:sz w:val="22"/>
                <w:szCs w:val="22"/>
              </w:rPr>
              <w:t>Suivre et diffuser à la population l’évolution de la gestion des matières résiduelles sur une base annuelle.</w:t>
            </w:r>
          </w:p>
        </w:tc>
        <w:tc>
          <w:tcPr>
            <w:tcW w:w="3544" w:type="dxa"/>
            <w:shd w:val="clear" w:color="auto" w:fill="auto"/>
          </w:tcPr>
          <w:p w14:paraId="1FD84C5A" w14:textId="77777777" w:rsidR="008C3200"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76</w:t>
            </w:r>
          </w:p>
          <w:p w14:paraId="47F5DF0E" w14:textId="77777777" w:rsidR="00E26CCA" w:rsidRPr="006258AA" w:rsidRDefault="00E26CCA" w:rsidP="00E04390">
            <w:pPr>
              <w:jc w:val="both"/>
              <w:rPr>
                <w:rFonts w:asciiTheme="minorHAnsi" w:hAnsiTheme="minorHAnsi" w:cs="Arial"/>
                <w:bCs/>
                <w:sz w:val="22"/>
                <w:szCs w:val="22"/>
              </w:rPr>
            </w:pPr>
            <w:r w:rsidRPr="006258AA">
              <w:rPr>
                <w:rFonts w:asciiTheme="minorHAnsi" w:hAnsiTheme="minorHAnsi" w:cs="Arial"/>
                <w:bCs/>
                <w:sz w:val="22"/>
                <w:szCs w:val="22"/>
              </w:rPr>
              <w:t xml:space="preserve">Présenter annuellement au conseil des maires l’état d’avancement du PGMR, de l’atteinte des </w:t>
            </w:r>
            <w:r w:rsidRPr="00E04390">
              <w:rPr>
                <w:rFonts w:asciiTheme="minorHAnsi" w:hAnsiTheme="minorHAnsi" w:cs="Arial"/>
                <w:sz w:val="22"/>
                <w:szCs w:val="22"/>
              </w:rPr>
              <w:t>objectifs</w:t>
            </w:r>
            <w:r w:rsidRPr="006258AA">
              <w:rPr>
                <w:rFonts w:asciiTheme="minorHAnsi" w:hAnsiTheme="minorHAnsi" w:cs="Arial"/>
                <w:bCs/>
                <w:sz w:val="22"/>
                <w:szCs w:val="22"/>
              </w:rPr>
              <w:t xml:space="preserve"> de la Politique gouvernementale et des coûts.</w:t>
            </w:r>
          </w:p>
          <w:p w14:paraId="3E7AE511" w14:textId="77777777" w:rsidR="002035A9" w:rsidRPr="006258AA" w:rsidRDefault="002035A9" w:rsidP="006258AA">
            <w:pPr>
              <w:rPr>
                <w:rFonts w:asciiTheme="minorHAnsi" w:hAnsiTheme="minorHAnsi" w:cs="Arial"/>
                <w:b/>
                <w:sz w:val="22"/>
                <w:szCs w:val="22"/>
              </w:rPr>
            </w:pPr>
          </w:p>
        </w:tc>
        <w:tc>
          <w:tcPr>
            <w:tcW w:w="1721" w:type="dxa"/>
            <w:shd w:val="clear" w:color="auto" w:fill="auto"/>
          </w:tcPr>
          <w:p w14:paraId="0BB293DF"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76</w:t>
            </w:r>
          </w:p>
          <w:p w14:paraId="5CDF8B8E" w14:textId="6559A0E9" w:rsidR="002035A9" w:rsidRPr="006258AA" w:rsidRDefault="00E26CCA" w:rsidP="006258AA">
            <w:pPr>
              <w:rPr>
                <w:rFonts w:asciiTheme="minorHAnsi" w:hAnsiTheme="minorHAnsi" w:cs="Arial"/>
                <w:b/>
                <w:sz w:val="22"/>
                <w:szCs w:val="22"/>
              </w:rPr>
            </w:pPr>
            <w:r w:rsidRPr="006258AA">
              <w:rPr>
                <w:rFonts w:asciiTheme="minorHAnsi" w:hAnsiTheme="minorHAnsi" w:cs="Arial"/>
                <w:sz w:val="22"/>
                <w:szCs w:val="22"/>
              </w:rPr>
              <w:t>Annuel</w:t>
            </w:r>
            <w:r w:rsidR="00B02D63">
              <w:rPr>
                <w:rFonts w:asciiTheme="minorHAnsi" w:hAnsiTheme="minorHAnsi" w:cs="Arial"/>
                <w:sz w:val="22"/>
                <w:szCs w:val="22"/>
              </w:rPr>
              <w:t>le</w:t>
            </w:r>
          </w:p>
        </w:tc>
        <w:tc>
          <w:tcPr>
            <w:tcW w:w="4140" w:type="dxa"/>
            <w:shd w:val="clear" w:color="auto" w:fill="auto"/>
          </w:tcPr>
          <w:p w14:paraId="06F9B39C"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76</w:t>
            </w:r>
          </w:p>
          <w:p w14:paraId="346C262A" w14:textId="347361B3" w:rsidR="002035A9" w:rsidRPr="006258AA" w:rsidRDefault="006A2483" w:rsidP="00EF0094">
            <w:pPr>
              <w:pStyle w:val="Paragraphedeliste"/>
              <w:numPr>
                <w:ilvl w:val="0"/>
                <w:numId w:val="11"/>
              </w:numPr>
              <w:ind w:left="702" w:hanging="180"/>
              <w:jc w:val="both"/>
              <w:rPr>
                <w:rFonts w:asciiTheme="minorHAnsi" w:hAnsiTheme="minorHAnsi" w:cs="Arial"/>
                <w:b/>
                <w:sz w:val="22"/>
                <w:szCs w:val="22"/>
              </w:rPr>
            </w:pPr>
            <w:r w:rsidRPr="006258AA">
              <w:rPr>
                <w:rFonts w:asciiTheme="minorHAnsi" w:hAnsiTheme="minorHAnsi" w:cs="Arial"/>
                <w:sz w:val="22"/>
                <w:szCs w:val="22"/>
              </w:rPr>
              <w:t>Présence mensuel</w:t>
            </w:r>
            <w:r w:rsidR="00D17DE3" w:rsidRPr="006258AA">
              <w:rPr>
                <w:rFonts w:asciiTheme="minorHAnsi" w:hAnsiTheme="minorHAnsi" w:cs="Arial"/>
                <w:sz w:val="22"/>
                <w:szCs w:val="22"/>
              </w:rPr>
              <w:t>le</w:t>
            </w:r>
            <w:r w:rsidRPr="006258AA">
              <w:rPr>
                <w:rFonts w:asciiTheme="minorHAnsi" w:hAnsiTheme="minorHAnsi" w:cs="Arial"/>
                <w:sz w:val="22"/>
                <w:szCs w:val="22"/>
              </w:rPr>
              <w:t xml:space="preserve"> aux tables des directeur</w:t>
            </w:r>
            <w:r w:rsidR="00D17DE3" w:rsidRPr="006258AA">
              <w:rPr>
                <w:rFonts w:asciiTheme="minorHAnsi" w:hAnsiTheme="minorHAnsi" w:cs="Arial"/>
                <w:sz w:val="22"/>
                <w:szCs w:val="22"/>
              </w:rPr>
              <w:t>s</w:t>
            </w:r>
            <w:r w:rsidRPr="006258AA">
              <w:rPr>
                <w:rFonts w:asciiTheme="minorHAnsi" w:hAnsiTheme="minorHAnsi" w:cs="Arial"/>
                <w:sz w:val="22"/>
                <w:szCs w:val="22"/>
              </w:rPr>
              <w:t xml:space="preserve"> généraux des 36</w:t>
            </w:r>
            <w:r w:rsidR="00107CCF" w:rsidRPr="006258AA">
              <w:rPr>
                <w:rFonts w:asciiTheme="minorHAnsi" w:hAnsiTheme="minorHAnsi" w:cs="Arial"/>
                <w:sz w:val="22"/>
                <w:szCs w:val="22"/>
              </w:rPr>
              <w:t> </w:t>
            </w:r>
            <w:r w:rsidRPr="006258AA">
              <w:rPr>
                <w:rFonts w:asciiTheme="minorHAnsi" w:hAnsiTheme="minorHAnsi" w:cs="Arial"/>
                <w:sz w:val="22"/>
                <w:szCs w:val="22"/>
              </w:rPr>
              <w:t>municipalités pour faire le suivi des actions de la RMR liées au PGMR</w:t>
            </w:r>
            <w:r w:rsidR="00D17DE3" w:rsidRPr="006258AA">
              <w:rPr>
                <w:rFonts w:asciiTheme="minorHAnsi" w:hAnsiTheme="minorHAnsi" w:cs="Arial"/>
                <w:sz w:val="22"/>
                <w:szCs w:val="22"/>
              </w:rPr>
              <w:t>.</w:t>
            </w:r>
          </w:p>
        </w:tc>
        <w:tc>
          <w:tcPr>
            <w:tcW w:w="4320" w:type="dxa"/>
            <w:shd w:val="clear" w:color="auto" w:fill="auto"/>
          </w:tcPr>
          <w:p w14:paraId="3400DF77" w14:textId="77777777" w:rsidR="002035A9" w:rsidRPr="006258AA" w:rsidRDefault="002035A9" w:rsidP="006258AA">
            <w:pPr>
              <w:rPr>
                <w:rFonts w:asciiTheme="minorHAnsi" w:hAnsiTheme="minorHAnsi" w:cs="Arial"/>
                <w:b/>
                <w:sz w:val="22"/>
                <w:szCs w:val="22"/>
              </w:rPr>
            </w:pPr>
          </w:p>
        </w:tc>
      </w:tr>
      <w:tr w:rsidR="002035A9" w:rsidRPr="006258AA" w14:paraId="7422AE51" w14:textId="77777777" w:rsidTr="00957E37">
        <w:trPr>
          <w:trHeight w:val="1880"/>
        </w:trPr>
        <w:tc>
          <w:tcPr>
            <w:tcW w:w="715" w:type="dxa"/>
            <w:vMerge/>
            <w:shd w:val="clear" w:color="auto" w:fill="auto"/>
            <w:vAlign w:val="center"/>
          </w:tcPr>
          <w:p w14:paraId="5EA38126" w14:textId="77777777" w:rsidR="002035A9" w:rsidRPr="006258AA" w:rsidRDefault="002035A9" w:rsidP="006258AA">
            <w:pPr>
              <w:rPr>
                <w:rFonts w:asciiTheme="minorHAnsi" w:hAnsiTheme="minorHAnsi" w:cs="Arial"/>
                <w:bCs/>
                <w:sz w:val="22"/>
                <w:szCs w:val="22"/>
              </w:rPr>
            </w:pPr>
          </w:p>
        </w:tc>
        <w:tc>
          <w:tcPr>
            <w:tcW w:w="2115" w:type="dxa"/>
            <w:vMerge/>
            <w:shd w:val="clear" w:color="auto" w:fill="auto"/>
            <w:vAlign w:val="center"/>
          </w:tcPr>
          <w:p w14:paraId="419E6DF7" w14:textId="77777777" w:rsidR="002035A9" w:rsidRPr="006258AA" w:rsidRDefault="002035A9" w:rsidP="006258AA">
            <w:pPr>
              <w:rPr>
                <w:rFonts w:asciiTheme="minorHAnsi" w:hAnsiTheme="minorHAnsi" w:cs="Arial"/>
                <w:bCs/>
                <w:sz w:val="22"/>
                <w:szCs w:val="22"/>
              </w:rPr>
            </w:pPr>
          </w:p>
        </w:tc>
        <w:tc>
          <w:tcPr>
            <w:tcW w:w="3544" w:type="dxa"/>
            <w:shd w:val="clear" w:color="auto" w:fill="auto"/>
          </w:tcPr>
          <w:p w14:paraId="75ED6A6E" w14:textId="77777777" w:rsidR="008C3200"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77</w:t>
            </w:r>
          </w:p>
          <w:p w14:paraId="3018E5AA" w14:textId="77777777" w:rsidR="002035A9" w:rsidRPr="006258AA" w:rsidRDefault="00E26CCA" w:rsidP="00E04390">
            <w:pPr>
              <w:jc w:val="both"/>
              <w:rPr>
                <w:rFonts w:asciiTheme="minorHAnsi" w:hAnsiTheme="minorHAnsi" w:cs="Arial"/>
                <w:b/>
                <w:sz w:val="22"/>
                <w:szCs w:val="22"/>
              </w:rPr>
            </w:pPr>
            <w:r w:rsidRPr="006258AA">
              <w:rPr>
                <w:rFonts w:asciiTheme="minorHAnsi" w:hAnsiTheme="minorHAnsi" w:cs="Arial"/>
                <w:bCs/>
                <w:sz w:val="22"/>
                <w:szCs w:val="22"/>
              </w:rPr>
              <w:t>Publier, dans un rapport annuel, les résultats obtenus par les différentes actions mises de l’avant par la Régie.</w:t>
            </w:r>
          </w:p>
        </w:tc>
        <w:tc>
          <w:tcPr>
            <w:tcW w:w="1721" w:type="dxa"/>
            <w:shd w:val="clear" w:color="auto" w:fill="auto"/>
          </w:tcPr>
          <w:p w14:paraId="462F6D38"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77</w:t>
            </w:r>
          </w:p>
          <w:p w14:paraId="247DDB9B" w14:textId="330FE3B3" w:rsidR="002035A9" w:rsidRPr="006258AA" w:rsidRDefault="00E26CCA" w:rsidP="006258AA">
            <w:pPr>
              <w:rPr>
                <w:rFonts w:asciiTheme="minorHAnsi" w:hAnsiTheme="minorHAnsi" w:cs="Arial"/>
                <w:b/>
                <w:sz w:val="22"/>
                <w:szCs w:val="22"/>
              </w:rPr>
            </w:pPr>
            <w:r w:rsidRPr="006258AA">
              <w:rPr>
                <w:rFonts w:asciiTheme="minorHAnsi" w:hAnsiTheme="minorHAnsi" w:cs="Arial"/>
                <w:sz w:val="22"/>
                <w:szCs w:val="22"/>
              </w:rPr>
              <w:t>Annuel</w:t>
            </w:r>
            <w:r w:rsidR="00B02D63">
              <w:rPr>
                <w:rFonts w:asciiTheme="minorHAnsi" w:hAnsiTheme="minorHAnsi" w:cs="Arial"/>
                <w:sz w:val="22"/>
                <w:szCs w:val="22"/>
              </w:rPr>
              <w:t>le</w:t>
            </w:r>
          </w:p>
        </w:tc>
        <w:tc>
          <w:tcPr>
            <w:tcW w:w="4140" w:type="dxa"/>
            <w:shd w:val="clear" w:color="auto" w:fill="auto"/>
          </w:tcPr>
          <w:p w14:paraId="0B5E901F"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77</w:t>
            </w:r>
          </w:p>
          <w:p w14:paraId="2836B860" w14:textId="039F1EC6" w:rsidR="00905D4A" w:rsidRPr="001C60D2" w:rsidRDefault="00905D4A" w:rsidP="001C60D2">
            <w:pPr>
              <w:rPr>
                <w:rFonts w:asciiTheme="minorHAnsi" w:hAnsiTheme="minorHAnsi" w:cs="Arial"/>
                <w:sz w:val="22"/>
                <w:szCs w:val="22"/>
              </w:rPr>
            </w:pPr>
            <w:r w:rsidRPr="001C60D2">
              <w:rPr>
                <w:rFonts w:asciiTheme="minorHAnsi" w:hAnsiTheme="minorHAnsi" w:cs="Arial"/>
                <w:sz w:val="22"/>
                <w:szCs w:val="22"/>
              </w:rPr>
              <w:t>Aucun rapport annuel produit en 2021</w:t>
            </w:r>
            <w:r w:rsidR="00B02D63">
              <w:rPr>
                <w:rFonts w:asciiTheme="minorHAnsi" w:hAnsiTheme="minorHAnsi" w:cs="Arial"/>
                <w:sz w:val="22"/>
                <w:szCs w:val="22"/>
              </w:rPr>
              <w:t>.</w:t>
            </w:r>
          </w:p>
          <w:p w14:paraId="372CD50D" w14:textId="77777777" w:rsidR="002035A9" w:rsidRPr="006258AA" w:rsidRDefault="002035A9" w:rsidP="006258AA">
            <w:pPr>
              <w:pStyle w:val="Paragraphedeliste"/>
              <w:rPr>
                <w:rFonts w:asciiTheme="minorHAnsi" w:hAnsiTheme="minorHAnsi" w:cs="Arial"/>
                <w:b/>
                <w:sz w:val="22"/>
                <w:szCs w:val="22"/>
              </w:rPr>
            </w:pPr>
          </w:p>
        </w:tc>
        <w:tc>
          <w:tcPr>
            <w:tcW w:w="4320" w:type="dxa"/>
            <w:shd w:val="clear" w:color="auto" w:fill="auto"/>
          </w:tcPr>
          <w:p w14:paraId="4DF61223" w14:textId="77777777" w:rsidR="002035A9" w:rsidRPr="006258AA" w:rsidRDefault="002035A9" w:rsidP="006258AA">
            <w:pPr>
              <w:rPr>
                <w:rFonts w:asciiTheme="minorHAnsi" w:hAnsiTheme="minorHAnsi" w:cs="Arial"/>
                <w:b/>
                <w:sz w:val="22"/>
                <w:szCs w:val="22"/>
              </w:rPr>
            </w:pPr>
          </w:p>
        </w:tc>
      </w:tr>
      <w:tr w:rsidR="002035A9" w:rsidRPr="006258AA" w14:paraId="57C7A0BD" w14:textId="77777777" w:rsidTr="00957E37">
        <w:trPr>
          <w:trHeight w:val="1880"/>
        </w:trPr>
        <w:tc>
          <w:tcPr>
            <w:tcW w:w="715" w:type="dxa"/>
            <w:vMerge/>
            <w:shd w:val="clear" w:color="auto" w:fill="auto"/>
            <w:vAlign w:val="center"/>
          </w:tcPr>
          <w:p w14:paraId="71863EF3" w14:textId="77777777" w:rsidR="002035A9" w:rsidRPr="006258AA" w:rsidRDefault="002035A9" w:rsidP="006258AA">
            <w:pPr>
              <w:rPr>
                <w:rFonts w:asciiTheme="minorHAnsi" w:hAnsiTheme="minorHAnsi" w:cs="Arial"/>
                <w:bCs/>
                <w:sz w:val="22"/>
                <w:szCs w:val="22"/>
              </w:rPr>
            </w:pPr>
          </w:p>
        </w:tc>
        <w:tc>
          <w:tcPr>
            <w:tcW w:w="2115" w:type="dxa"/>
            <w:vMerge/>
            <w:shd w:val="clear" w:color="auto" w:fill="auto"/>
            <w:vAlign w:val="center"/>
          </w:tcPr>
          <w:p w14:paraId="4629F546" w14:textId="77777777" w:rsidR="002035A9" w:rsidRPr="006258AA" w:rsidRDefault="002035A9" w:rsidP="006258AA">
            <w:pPr>
              <w:rPr>
                <w:rFonts w:asciiTheme="minorHAnsi" w:hAnsiTheme="minorHAnsi" w:cs="Arial"/>
                <w:bCs/>
                <w:sz w:val="22"/>
                <w:szCs w:val="22"/>
              </w:rPr>
            </w:pPr>
          </w:p>
        </w:tc>
        <w:tc>
          <w:tcPr>
            <w:tcW w:w="3544" w:type="dxa"/>
            <w:shd w:val="clear" w:color="auto" w:fill="auto"/>
          </w:tcPr>
          <w:p w14:paraId="52B36827" w14:textId="77777777" w:rsidR="008C3200"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78</w:t>
            </w:r>
          </w:p>
          <w:p w14:paraId="47AF8552" w14:textId="77777777" w:rsidR="00E26CCA" w:rsidRPr="006258AA" w:rsidRDefault="00E26CCA" w:rsidP="00E04390">
            <w:pPr>
              <w:jc w:val="both"/>
              <w:rPr>
                <w:rFonts w:asciiTheme="minorHAnsi" w:hAnsiTheme="minorHAnsi" w:cs="Arial"/>
                <w:bCs/>
                <w:sz w:val="22"/>
                <w:szCs w:val="22"/>
              </w:rPr>
            </w:pPr>
            <w:r w:rsidRPr="006258AA">
              <w:rPr>
                <w:rFonts w:asciiTheme="minorHAnsi" w:hAnsiTheme="minorHAnsi" w:cs="Arial"/>
                <w:bCs/>
                <w:sz w:val="22"/>
                <w:szCs w:val="22"/>
              </w:rPr>
              <w:t xml:space="preserve">Faire connaître aux secteurs des ICI les objectifs de la </w:t>
            </w:r>
            <w:r w:rsidRPr="00E04390">
              <w:rPr>
                <w:rFonts w:asciiTheme="minorHAnsi" w:hAnsiTheme="minorHAnsi" w:cs="Arial"/>
                <w:sz w:val="22"/>
                <w:szCs w:val="22"/>
              </w:rPr>
              <w:t>Politique</w:t>
            </w:r>
            <w:r w:rsidRPr="006258AA">
              <w:rPr>
                <w:rFonts w:asciiTheme="minorHAnsi" w:hAnsiTheme="minorHAnsi" w:cs="Arial"/>
                <w:bCs/>
                <w:sz w:val="22"/>
                <w:szCs w:val="22"/>
              </w:rPr>
              <w:t xml:space="preserve"> ainsi que les objectifs du PGMR régional.</w:t>
            </w:r>
          </w:p>
          <w:p w14:paraId="339A7CDF" w14:textId="77777777" w:rsidR="002035A9" w:rsidRPr="006258AA" w:rsidRDefault="002035A9" w:rsidP="006258AA">
            <w:pPr>
              <w:rPr>
                <w:rFonts w:asciiTheme="minorHAnsi" w:hAnsiTheme="minorHAnsi" w:cs="Arial"/>
                <w:b/>
                <w:sz w:val="22"/>
                <w:szCs w:val="22"/>
              </w:rPr>
            </w:pPr>
          </w:p>
        </w:tc>
        <w:tc>
          <w:tcPr>
            <w:tcW w:w="1721" w:type="dxa"/>
            <w:shd w:val="clear" w:color="auto" w:fill="auto"/>
          </w:tcPr>
          <w:p w14:paraId="48B547EF"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78</w:t>
            </w:r>
          </w:p>
          <w:p w14:paraId="6D957C41" w14:textId="77777777" w:rsidR="002035A9" w:rsidRPr="006258AA" w:rsidRDefault="00E26CCA" w:rsidP="006258AA">
            <w:pPr>
              <w:rPr>
                <w:rFonts w:asciiTheme="minorHAnsi" w:hAnsiTheme="minorHAnsi" w:cs="Arial"/>
                <w:b/>
                <w:sz w:val="22"/>
                <w:szCs w:val="22"/>
              </w:rPr>
            </w:pPr>
            <w:r w:rsidRPr="006258AA">
              <w:rPr>
                <w:rFonts w:asciiTheme="minorHAnsi" w:hAnsiTheme="minorHAnsi" w:cs="Arial"/>
                <w:sz w:val="22"/>
                <w:szCs w:val="22"/>
              </w:rPr>
              <w:t>2018</w:t>
            </w:r>
          </w:p>
        </w:tc>
        <w:tc>
          <w:tcPr>
            <w:tcW w:w="4140" w:type="dxa"/>
            <w:shd w:val="clear" w:color="auto" w:fill="auto"/>
          </w:tcPr>
          <w:p w14:paraId="1ACCC10D"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78</w:t>
            </w:r>
          </w:p>
          <w:p w14:paraId="3C16D7E1" w14:textId="77777777" w:rsidR="002035A9" w:rsidRPr="006258AA" w:rsidRDefault="00E26CCA" w:rsidP="006258AA">
            <w:pPr>
              <w:rPr>
                <w:rFonts w:asciiTheme="minorHAnsi" w:hAnsiTheme="minorHAnsi" w:cs="Arial"/>
                <w:b/>
                <w:sz w:val="22"/>
                <w:szCs w:val="22"/>
              </w:rPr>
            </w:pPr>
            <w:r w:rsidRPr="006258AA">
              <w:rPr>
                <w:rFonts w:asciiTheme="minorHAnsi" w:hAnsiTheme="minorHAnsi" w:cs="Arial"/>
                <w:sz w:val="22"/>
                <w:szCs w:val="22"/>
              </w:rPr>
              <w:t>Non débutée</w:t>
            </w:r>
            <w:r w:rsidR="00D17DE3" w:rsidRPr="006258AA">
              <w:rPr>
                <w:rFonts w:asciiTheme="minorHAnsi" w:hAnsiTheme="minorHAnsi" w:cs="Arial"/>
                <w:sz w:val="22"/>
                <w:szCs w:val="22"/>
              </w:rPr>
              <w:t>.</w:t>
            </w:r>
          </w:p>
        </w:tc>
        <w:tc>
          <w:tcPr>
            <w:tcW w:w="4320" w:type="dxa"/>
            <w:shd w:val="clear" w:color="auto" w:fill="auto"/>
          </w:tcPr>
          <w:p w14:paraId="5364A981" w14:textId="2260436E" w:rsidR="002035A9" w:rsidRPr="006258AA" w:rsidRDefault="002035A9" w:rsidP="006258AA">
            <w:pPr>
              <w:rPr>
                <w:rFonts w:asciiTheme="minorHAnsi" w:hAnsiTheme="minorHAnsi" w:cstheme="minorHAnsi"/>
                <w:b/>
                <w:sz w:val="20"/>
                <w:szCs w:val="20"/>
              </w:rPr>
            </w:pPr>
          </w:p>
        </w:tc>
      </w:tr>
      <w:tr w:rsidR="002035A9" w:rsidRPr="006258AA" w14:paraId="55C58AEF" w14:textId="77777777" w:rsidTr="00957E37">
        <w:trPr>
          <w:trHeight w:val="1880"/>
        </w:trPr>
        <w:tc>
          <w:tcPr>
            <w:tcW w:w="715" w:type="dxa"/>
            <w:vMerge/>
            <w:shd w:val="clear" w:color="auto" w:fill="auto"/>
            <w:vAlign w:val="center"/>
          </w:tcPr>
          <w:p w14:paraId="206E5B90" w14:textId="77777777" w:rsidR="002035A9" w:rsidRPr="006258AA" w:rsidRDefault="002035A9" w:rsidP="006258AA">
            <w:pPr>
              <w:rPr>
                <w:rFonts w:asciiTheme="minorHAnsi" w:hAnsiTheme="minorHAnsi" w:cs="Arial"/>
                <w:bCs/>
                <w:sz w:val="22"/>
                <w:szCs w:val="22"/>
              </w:rPr>
            </w:pPr>
          </w:p>
        </w:tc>
        <w:tc>
          <w:tcPr>
            <w:tcW w:w="2115" w:type="dxa"/>
            <w:vMerge/>
            <w:shd w:val="clear" w:color="auto" w:fill="auto"/>
            <w:vAlign w:val="center"/>
          </w:tcPr>
          <w:p w14:paraId="44BB622D" w14:textId="77777777" w:rsidR="002035A9" w:rsidRPr="006258AA" w:rsidRDefault="002035A9" w:rsidP="006258AA">
            <w:pPr>
              <w:rPr>
                <w:rFonts w:asciiTheme="minorHAnsi" w:hAnsiTheme="minorHAnsi" w:cs="Arial"/>
                <w:bCs/>
                <w:sz w:val="22"/>
                <w:szCs w:val="22"/>
              </w:rPr>
            </w:pPr>
          </w:p>
        </w:tc>
        <w:tc>
          <w:tcPr>
            <w:tcW w:w="3544" w:type="dxa"/>
            <w:shd w:val="clear" w:color="auto" w:fill="auto"/>
          </w:tcPr>
          <w:p w14:paraId="63B24165" w14:textId="77777777" w:rsidR="008C3200"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79</w:t>
            </w:r>
          </w:p>
          <w:p w14:paraId="4883B2DB" w14:textId="77777777" w:rsidR="002035A9" w:rsidRPr="006258AA" w:rsidRDefault="00E26CCA" w:rsidP="00E04390">
            <w:pPr>
              <w:jc w:val="both"/>
              <w:rPr>
                <w:rFonts w:asciiTheme="minorHAnsi" w:hAnsiTheme="minorHAnsi" w:cs="Arial"/>
                <w:b/>
                <w:sz w:val="22"/>
                <w:szCs w:val="22"/>
              </w:rPr>
            </w:pPr>
            <w:r w:rsidRPr="006258AA">
              <w:rPr>
                <w:rFonts w:asciiTheme="minorHAnsi" w:hAnsiTheme="minorHAnsi" w:cs="Arial"/>
                <w:bCs/>
                <w:sz w:val="22"/>
                <w:szCs w:val="22"/>
              </w:rPr>
              <w:t xml:space="preserve">Doter la Régie d’un tableau de bord pour permettre le suivi </w:t>
            </w:r>
            <w:r w:rsidRPr="00E04390">
              <w:rPr>
                <w:rFonts w:asciiTheme="minorHAnsi" w:hAnsiTheme="minorHAnsi" w:cs="Arial"/>
                <w:sz w:val="22"/>
                <w:szCs w:val="22"/>
              </w:rPr>
              <w:t>des</w:t>
            </w:r>
            <w:r w:rsidRPr="006258AA">
              <w:rPr>
                <w:rFonts w:asciiTheme="minorHAnsi" w:hAnsiTheme="minorHAnsi" w:cs="Arial"/>
                <w:bCs/>
                <w:sz w:val="22"/>
                <w:szCs w:val="22"/>
              </w:rPr>
              <w:t xml:space="preserve"> actions posées et en assurer le support.</w:t>
            </w:r>
          </w:p>
        </w:tc>
        <w:tc>
          <w:tcPr>
            <w:tcW w:w="1721" w:type="dxa"/>
            <w:shd w:val="clear" w:color="auto" w:fill="auto"/>
          </w:tcPr>
          <w:p w14:paraId="7F715C5D"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79</w:t>
            </w:r>
          </w:p>
          <w:p w14:paraId="3AF14FB3" w14:textId="77777777" w:rsidR="002035A9" w:rsidRPr="006258AA" w:rsidRDefault="00E26CCA" w:rsidP="006258AA">
            <w:pPr>
              <w:rPr>
                <w:rFonts w:asciiTheme="minorHAnsi" w:hAnsiTheme="minorHAnsi" w:cs="Arial"/>
                <w:b/>
                <w:sz w:val="22"/>
                <w:szCs w:val="22"/>
              </w:rPr>
            </w:pPr>
            <w:r w:rsidRPr="006258AA">
              <w:rPr>
                <w:rFonts w:asciiTheme="minorHAnsi" w:hAnsiTheme="minorHAnsi" w:cs="Arial"/>
                <w:sz w:val="22"/>
                <w:szCs w:val="22"/>
              </w:rPr>
              <w:t>2020</w:t>
            </w:r>
          </w:p>
        </w:tc>
        <w:tc>
          <w:tcPr>
            <w:tcW w:w="4140" w:type="dxa"/>
            <w:shd w:val="clear" w:color="auto" w:fill="auto"/>
          </w:tcPr>
          <w:p w14:paraId="568B5FDE" w14:textId="77777777" w:rsidR="00E26CCA" w:rsidRPr="006258AA" w:rsidRDefault="00E26CCA" w:rsidP="006258AA">
            <w:pPr>
              <w:rPr>
                <w:rFonts w:asciiTheme="minorHAnsi" w:hAnsiTheme="minorHAnsi" w:cs="Arial"/>
                <w:b/>
                <w:sz w:val="22"/>
                <w:szCs w:val="22"/>
              </w:rPr>
            </w:pPr>
            <w:r w:rsidRPr="006258AA">
              <w:rPr>
                <w:rFonts w:asciiTheme="minorHAnsi" w:hAnsiTheme="minorHAnsi" w:cs="Arial"/>
                <w:b/>
                <w:sz w:val="22"/>
                <w:szCs w:val="22"/>
              </w:rPr>
              <w:t>Action 79</w:t>
            </w:r>
          </w:p>
          <w:p w14:paraId="3BE99952" w14:textId="77777777" w:rsidR="002035A9" w:rsidRPr="006258AA" w:rsidRDefault="00E26CCA" w:rsidP="006258AA">
            <w:pPr>
              <w:rPr>
                <w:rFonts w:asciiTheme="minorHAnsi" w:hAnsiTheme="minorHAnsi" w:cs="Arial"/>
                <w:b/>
                <w:sz w:val="22"/>
                <w:szCs w:val="22"/>
              </w:rPr>
            </w:pPr>
            <w:r w:rsidRPr="006258AA">
              <w:rPr>
                <w:rFonts w:asciiTheme="minorHAnsi" w:hAnsiTheme="minorHAnsi" w:cs="Arial"/>
                <w:sz w:val="22"/>
                <w:szCs w:val="22"/>
              </w:rPr>
              <w:t>Non débutée</w:t>
            </w:r>
            <w:r w:rsidR="00D17DE3" w:rsidRPr="006258AA">
              <w:rPr>
                <w:rFonts w:asciiTheme="minorHAnsi" w:hAnsiTheme="minorHAnsi" w:cs="Arial"/>
                <w:sz w:val="22"/>
                <w:szCs w:val="22"/>
              </w:rPr>
              <w:t>.</w:t>
            </w:r>
          </w:p>
        </w:tc>
        <w:tc>
          <w:tcPr>
            <w:tcW w:w="4320" w:type="dxa"/>
            <w:shd w:val="clear" w:color="auto" w:fill="auto"/>
          </w:tcPr>
          <w:p w14:paraId="0BABB82F" w14:textId="77777777" w:rsidR="002035A9" w:rsidRPr="006258AA" w:rsidRDefault="002035A9" w:rsidP="006258AA">
            <w:pPr>
              <w:rPr>
                <w:rFonts w:asciiTheme="minorHAnsi" w:hAnsiTheme="minorHAnsi" w:cs="Arial"/>
                <w:b/>
                <w:sz w:val="22"/>
                <w:szCs w:val="22"/>
              </w:rPr>
            </w:pPr>
          </w:p>
        </w:tc>
      </w:tr>
    </w:tbl>
    <w:p w14:paraId="5DAEBD87" w14:textId="77777777" w:rsidR="00244BAA" w:rsidRPr="006258AA" w:rsidRDefault="00244BAA" w:rsidP="006258AA">
      <w:pPr>
        <w:rPr>
          <w:rFonts w:asciiTheme="minorHAnsi" w:hAnsiTheme="minorHAnsi"/>
          <w:sz w:val="22"/>
          <w:szCs w:val="22"/>
        </w:rPr>
      </w:pPr>
    </w:p>
    <w:tbl>
      <w:tblPr>
        <w:tblpPr w:leftFromText="141" w:rightFromText="141" w:vertAnchor="page" w:horzAnchor="margin" w:tblpY="5142"/>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5"/>
        <w:gridCol w:w="3544"/>
        <w:gridCol w:w="1721"/>
        <w:gridCol w:w="4140"/>
        <w:gridCol w:w="4320"/>
      </w:tblGrid>
      <w:tr w:rsidR="00244BAA" w:rsidRPr="006258AA" w14:paraId="75031209" w14:textId="77777777" w:rsidTr="00244BAA">
        <w:trPr>
          <w:trHeight w:val="440"/>
        </w:trPr>
        <w:tc>
          <w:tcPr>
            <w:tcW w:w="715" w:type="dxa"/>
            <w:shd w:val="clear" w:color="auto" w:fill="595959" w:themeFill="text1" w:themeFillTint="A6"/>
            <w:vAlign w:val="center"/>
          </w:tcPr>
          <w:p w14:paraId="13A9C4EE" w14:textId="77777777" w:rsidR="00244BAA" w:rsidRPr="006258AA" w:rsidRDefault="00244BAA" w:rsidP="006258AA">
            <w:pPr>
              <w:jc w:val="center"/>
              <w:rPr>
                <w:rFonts w:asciiTheme="minorHAnsi" w:hAnsiTheme="minorHAnsi" w:cs="Arial"/>
                <w:b/>
                <w:bCs/>
                <w:color w:val="FFFFFF" w:themeColor="background1"/>
                <w:sz w:val="22"/>
                <w:szCs w:val="22"/>
              </w:rPr>
            </w:pPr>
            <w:r w:rsidRPr="006258AA">
              <w:rPr>
                <w:rFonts w:asciiTheme="minorHAnsi" w:hAnsiTheme="minorHAnsi" w:cs="Arial"/>
                <w:b/>
                <w:bCs/>
                <w:color w:val="FFFFFF" w:themeColor="background1"/>
                <w:sz w:val="22"/>
                <w:szCs w:val="22"/>
              </w:rPr>
              <w:lastRenderedPageBreak/>
              <w:t>N</w:t>
            </w:r>
            <w:r w:rsidRPr="006258AA">
              <w:rPr>
                <w:rFonts w:asciiTheme="minorHAnsi" w:hAnsiTheme="minorHAnsi" w:cs="Arial"/>
                <w:b/>
                <w:bCs/>
                <w:color w:val="FFFFFF" w:themeColor="background1"/>
                <w:sz w:val="22"/>
                <w:szCs w:val="22"/>
                <w:vertAlign w:val="superscript"/>
              </w:rPr>
              <w:t>o</w:t>
            </w:r>
          </w:p>
        </w:tc>
        <w:tc>
          <w:tcPr>
            <w:tcW w:w="2115" w:type="dxa"/>
            <w:shd w:val="clear" w:color="auto" w:fill="595959" w:themeFill="text1" w:themeFillTint="A6"/>
            <w:vAlign w:val="center"/>
          </w:tcPr>
          <w:p w14:paraId="72F48C9D" w14:textId="77777777" w:rsidR="00244BAA" w:rsidRPr="006258AA" w:rsidRDefault="00244BAA"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Objectifs</w:t>
            </w:r>
          </w:p>
        </w:tc>
        <w:tc>
          <w:tcPr>
            <w:tcW w:w="3544" w:type="dxa"/>
            <w:shd w:val="clear" w:color="auto" w:fill="595959" w:themeFill="text1" w:themeFillTint="A6"/>
            <w:vAlign w:val="center"/>
          </w:tcPr>
          <w:p w14:paraId="2AC35F0B" w14:textId="77777777" w:rsidR="00244BAA" w:rsidRPr="006258AA" w:rsidRDefault="00244BAA"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Description</w:t>
            </w:r>
          </w:p>
        </w:tc>
        <w:tc>
          <w:tcPr>
            <w:tcW w:w="1721" w:type="dxa"/>
            <w:shd w:val="clear" w:color="auto" w:fill="595959" w:themeFill="text1" w:themeFillTint="A6"/>
            <w:vAlign w:val="center"/>
          </w:tcPr>
          <w:p w14:paraId="2421F427" w14:textId="77777777" w:rsidR="00244BAA" w:rsidRPr="006258AA" w:rsidRDefault="00244BAA"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Échéancier</w:t>
            </w:r>
          </w:p>
        </w:tc>
        <w:tc>
          <w:tcPr>
            <w:tcW w:w="4140" w:type="dxa"/>
            <w:shd w:val="clear" w:color="auto" w:fill="595959" w:themeFill="text1" w:themeFillTint="A6"/>
            <w:vAlign w:val="center"/>
          </w:tcPr>
          <w:p w14:paraId="45A036C3" w14:textId="77777777" w:rsidR="00244BAA" w:rsidRPr="006258AA" w:rsidRDefault="00244BAA"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Avancement</w:t>
            </w:r>
          </w:p>
        </w:tc>
        <w:tc>
          <w:tcPr>
            <w:tcW w:w="4320" w:type="dxa"/>
            <w:shd w:val="clear" w:color="auto" w:fill="595959" w:themeFill="text1" w:themeFillTint="A6"/>
            <w:vAlign w:val="center"/>
          </w:tcPr>
          <w:p w14:paraId="2E61B254" w14:textId="77777777" w:rsidR="00244BAA" w:rsidRPr="006258AA" w:rsidRDefault="00244BAA" w:rsidP="006258AA">
            <w:pPr>
              <w:jc w:val="center"/>
              <w:rPr>
                <w:rFonts w:asciiTheme="minorHAnsi" w:hAnsiTheme="minorHAnsi" w:cs="Arial"/>
                <w:b/>
                <w:color w:val="FFFFFF" w:themeColor="background1"/>
                <w:sz w:val="22"/>
                <w:szCs w:val="22"/>
              </w:rPr>
            </w:pPr>
            <w:r w:rsidRPr="006258AA">
              <w:rPr>
                <w:rFonts w:asciiTheme="minorHAnsi" w:hAnsiTheme="minorHAnsi" w:cs="Arial"/>
                <w:b/>
                <w:color w:val="FFFFFF" w:themeColor="background1"/>
                <w:sz w:val="22"/>
                <w:szCs w:val="22"/>
              </w:rPr>
              <w:t>Commentaire</w:t>
            </w:r>
          </w:p>
        </w:tc>
      </w:tr>
      <w:tr w:rsidR="00244BAA" w:rsidRPr="00B27E88" w14:paraId="759B9D0E" w14:textId="77777777" w:rsidTr="00244BAA">
        <w:trPr>
          <w:trHeight w:val="1880"/>
        </w:trPr>
        <w:tc>
          <w:tcPr>
            <w:tcW w:w="715" w:type="dxa"/>
            <w:shd w:val="clear" w:color="auto" w:fill="auto"/>
            <w:vAlign w:val="center"/>
          </w:tcPr>
          <w:p w14:paraId="11D7D517" w14:textId="77777777" w:rsidR="00244BAA" w:rsidRPr="006258AA" w:rsidRDefault="00244BAA" w:rsidP="006258AA">
            <w:pPr>
              <w:rPr>
                <w:rFonts w:asciiTheme="minorHAnsi" w:hAnsiTheme="minorHAnsi" w:cs="Arial"/>
                <w:b/>
                <w:bCs/>
                <w:sz w:val="22"/>
                <w:szCs w:val="22"/>
              </w:rPr>
            </w:pPr>
            <w:r w:rsidRPr="006258AA">
              <w:rPr>
                <w:rFonts w:asciiTheme="minorHAnsi" w:hAnsiTheme="minorHAnsi" w:cs="Arial"/>
                <w:b/>
                <w:bCs/>
                <w:sz w:val="22"/>
                <w:szCs w:val="22"/>
              </w:rPr>
              <w:t>N</w:t>
            </w:r>
            <w:r w:rsidRPr="006258AA">
              <w:rPr>
                <w:rFonts w:asciiTheme="minorHAnsi" w:hAnsiTheme="minorHAnsi" w:cs="Arial"/>
                <w:b/>
                <w:bCs/>
                <w:sz w:val="22"/>
                <w:szCs w:val="22"/>
                <w:vertAlign w:val="superscript"/>
              </w:rPr>
              <w:t>o</w:t>
            </w:r>
            <w:r w:rsidRPr="006258AA">
              <w:rPr>
                <w:rFonts w:asciiTheme="minorHAnsi" w:hAnsiTheme="minorHAnsi" w:cs="Arial"/>
                <w:b/>
                <w:bCs/>
                <w:sz w:val="22"/>
                <w:szCs w:val="22"/>
              </w:rPr>
              <w:t xml:space="preserve"> 11</w:t>
            </w:r>
          </w:p>
        </w:tc>
        <w:tc>
          <w:tcPr>
            <w:tcW w:w="2115" w:type="dxa"/>
            <w:shd w:val="clear" w:color="auto" w:fill="auto"/>
            <w:vAlign w:val="center"/>
          </w:tcPr>
          <w:p w14:paraId="20168389" w14:textId="77777777" w:rsidR="00244BAA" w:rsidRPr="006258AA" w:rsidRDefault="00244BAA" w:rsidP="006258AA">
            <w:pPr>
              <w:jc w:val="center"/>
              <w:rPr>
                <w:rFonts w:asciiTheme="minorHAnsi" w:hAnsiTheme="minorHAnsi" w:cs="Arial"/>
                <w:bCs/>
                <w:sz w:val="22"/>
                <w:szCs w:val="22"/>
              </w:rPr>
            </w:pPr>
            <w:r w:rsidRPr="006258AA">
              <w:rPr>
                <w:rFonts w:asciiTheme="minorHAnsi" w:hAnsiTheme="minorHAnsi" w:cs="Arial"/>
                <w:sz w:val="22"/>
                <w:szCs w:val="22"/>
              </w:rPr>
              <w:t>Suivre et connaître l’ensemble des statistiques reliées au gisement présent sur le territoire des trois MRC du Lac-Saint-Jean.</w:t>
            </w:r>
          </w:p>
        </w:tc>
        <w:tc>
          <w:tcPr>
            <w:tcW w:w="3544" w:type="dxa"/>
            <w:shd w:val="clear" w:color="auto" w:fill="auto"/>
          </w:tcPr>
          <w:p w14:paraId="1AC0F0BE" w14:textId="77777777" w:rsidR="00244BAA" w:rsidRPr="006258AA" w:rsidRDefault="00244BAA" w:rsidP="006258AA">
            <w:pPr>
              <w:rPr>
                <w:rFonts w:asciiTheme="minorHAnsi" w:hAnsiTheme="minorHAnsi" w:cs="Arial"/>
                <w:b/>
                <w:sz w:val="22"/>
                <w:szCs w:val="22"/>
              </w:rPr>
            </w:pPr>
            <w:r w:rsidRPr="006258AA">
              <w:rPr>
                <w:rFonts w:asciiTheme="minorHAnsi" w:hAnsiTheme="minorHAnsi" w:cs="Arial"/>
                <w:b/>
                <w:sz w:val="22"/>
                <w:szCs w:val="22"/>
              </w:rPr>
              <w:t>Action 80</w:t>
            </w:r>
          </w:p>
          <w:p w14:paraId="76E077EB" w14:textId="77777777" w:rsidR="00244BAA" w:rsidRPr="006258AA" w:rsidRDefault="00244BAA" w:rsidP="00E04390">
            <w:pPr>
              <w:jc w:val="both"/>
              <w:rPr>
                <w:rFonts w:asciiTheme="minorHAnsi" w:hAnsiTheme="minorHAnsi" w:cs="Arial"/>
                <w:b/>
                <w:sz w:val="22"/>
                <w:szCs w:val="22"/>
              </w:rPr>
            </w:pPr>
            <w:r w:rsidRPr="006258AA">
              <w:rPr>
                <w:rFonts w:asciiTheme="minorHAnsi" w:hAnsiTheme="minorHAnsi" w:cs="Arial"/>
                <w:bCs/>
                <w:sz w:val="22"/>
                <w:szCs w:val="22"/>
              </w:rPr>
              <w:t>Acquérir des connaissances concernant les matières visées par le PGMR dont notamment les résidus spécifiques de transformation industrielle et les résidus de la deuxième transformation du bois.</w:t>
            </w:r>
          </w:p>
        </w:tc>
        <w:tc>
          <w:tcPr>
            <w:tcW w:w="1721" w:type="dxa"/>
            <w:shd w:val="clear" w:color="auto" w:fill="auto"/>
          </w:tcPr>
          <w:p w14:paraId="1C657CD7" w14:textId="77777777" w:rsidR="00244BAA" w:rsidRPr="006258AA" w:rsidRDefault="00244BAA" w:rsidP="006258AA">
            <w:pPr>
              <w:rPr>
                <w:rFonts w:asciiTheme="minorHAnsi" w:hAnsiTheme="minorHAnsi" w:cs="Arial"/>
                <w:b/>
                <w:sz w:val="22"/>
                <w:szCs w:val="22"/>
              </w:rPr>
            </w:pPr>
            <w:r w:rsidRPr="006258AA">
              <w:rPr>
                <w:rFonts w:asciiTheme="minorHAnsi" w:hAnsiTheme="minorHAnsi" w:cs="Arial"/>
                <w:b/>
                <w:sz w:val="22"/>
                <w:szCs w:val="22"/>
              </w:rPr>
              <w:t>Action 80</w:t>
            </w:r>
          </w:p>
          <w:p w14:paraId="7C73115A" w14:textId="77777777" w:rsidR="00244BAA" w:rsidRPr="006258AA" w:rsidRDefault="00244BAA" w:rsidP="006258AA">
            <w:pPr>
              <w:rPr>
                <w:rFonts w:asciiTheme="minorHAnsi" w:hAnsiTheme="minorHAnsi" w:cs="Arial"/>
                <w:b/>
                <w:sz w:val="22"/>
                <w:szCs w:val="22"/>
              </w:rPr>
            </w:pPr>
            <w:r w:rsidRPr="006258AA">
              <w:rPr>
                <w:rFonts w:asciiTheme="minorHAnsi" w:hAnsiTheme="minorHAnsi" w:cs="Arial"/>
                <w:sz w:val="22"/>
                <w:szCs w:val="22"/>
              </w:rPr>
              <w:t>2019</w:t>
            </w:r>
          </w:p>
        </w:tc>
        <w:tc>
          <w:tcPr>
            <w:tcW w:w="4140" w:type="dxa"/>
            <w:shd w:val="clear" w:color="auto" w:fill="auto"/>
          </w:tcPr>
          <w:p w14:paraId="656DB450" w14:textId="77777777" w:rsidR="00244BAA" w:rsidRPr="006258AA" w:rsidRDefault="00244BAA" w:rsidP="006258AA">
            <w:pPr>
              <w:rPr>
                <w:rFonts w:asciiTheme="minorHAnsi" w:hAnsiTheme="minorHAnsi" w:cs="Arial"/>
                <w:b/>
                <w:sz w:val="22"/>
                <w:szCs w:val="22"/>
              </w:rPr>
            </w:pPr>
            <w:r w:rsidRPr="006258AA">
              <w:rPr>
                <w:rFonts w:asciiTheme="minorHAnsi" w:hAnsiTheme="minorHAnsi" w:cs="Arial"/>
                <w:b/>
                <w:sz w:val="22"/>
                <w:szCs w:val="22"/>
              </w:rPr>
              <w:t>Action 80</w:t>
            </w:r>
          </w:p>
          <w:p w14:paraId="3CAB3C67" w14:textId="77777777" w:rsidR="00244BAA" w:rsidRPr="006258AA" w:rsidRDefault="00244BAA" w:rsidP="006258AA">
            <w:pPr>
              <w:rPr>
                <w:rFonts w:asciiTheme="minorHAnsi" w:hAnsiTheme="minorHAnsi" w:cs="Arial"/>
                <w:b/>
                <w:sz w:val="22"/>
                <w:szCs w:val="22"/>
              </w:rPr>
            </w:pPr>
            <w:r w:rsidRPr="006258AA">
              <w:rPr>
                <w:rFonts w:asciiTheme="minorHAnsi" w:hAnsiTheme="minorHAnsi" w:cs="Arial"/>
                <w:sz w:val="22"/>
                <w:szCs w:val="22"/>
              </w:rPr>
              <w:t>Non débutée</w:t>
            </w:r>
            <w:r w:rsidR="00D17DE3" w:rsidRPr="006258AA">
              <w:rPr>
                <w:rFonts w:asciiTheme="minorHAnsi" w:hAnsiTheme="minorHAnsi" w:cs="Arial"/>
                <w:sz w:val="22"/>
                <w:szCs w:val="22"/>
              </w:rPr>
              <w:t>.</w:t>
            </w:r>
          </w:p>
        </w:tc>
        <w:tc>
          <w:tcPr>
            <w:tcW w:w="4320" w:type="dxa"/>
            <w:shd w:val="clear" w:color="auto" w:fill="auto"/>
          </w:tcPr>
          <w:p w14:paraId="1038FF02" w14:textId="77777777" w:rsidR="00244BAA" w:rsidRPr="00B27E88" w:rsidRDefault="00244BAA" w:rsidP="006258AA">
            <w:pPr>
              <w:rPr>
                <w:rFonts w:asciiTheme="minorHAnsi" w:hAnsiTheme="minorHAnsi" w:cs="Arial"/>
                <w:b/>
                <w:sz w:val="22"/>
                <w:szCs w:val="22"/>
              </w:rPr>
            </w:pPr>
          </w:p>
        </w:tc>
      </w:tr>
    </w:tbl>
    <w:p w14:paraId="00F00630" w14:textId="77777777" w:rsidR="00244BAA" w:rsidRDefault="00244BAA" w:rsidP="00E32151">
      <w:pPr>
        <w:rPr>
          <w:rFonts w:asciiTheme="minorHAnsi" w:hAnsiTheme="minorHAnsi"/>
          <w:sz w:val="22"/>
          <w:szCs w:val="22"/>
        </w:rPr>
      </w:pPr>
    </w:p>
    <w:sectPr w:rsidR="00244BAA" w:rsidSect="00F00BCA">
      <w:footerReference w:type="default" r:id="rId18"/>
      <w:pgSz w:w="20160" w:h="12240" w:orient="landscape" w:code="5"/>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178C" w14:textId="77777777" w:rsidR="00F432F6" w:rsidRDefault="00F432F6" w:rsidP="003047A1">
      <w:r>
        <w:separator/>
      </w:r>
    </w:p>
  </w:endnote>
  <w:endnote w:type="continuationSeparator" w:id="0">
    <w:p w14:paraId="33ACD4AB" w14:textId="77777777" w:rsidR="00F432F6" w:rsidRDefault="00F432F6" w:rsidP="0030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C080" w14:textId="77777777" w:rsidR="004078BA" w:rsidRDefault="004078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984162"/>
      <w:docPartObj>
        <w:docPartGallery w:val="Page Numbers (Bottom of Page)"/>
        <w:docPartUnique/>
      </w:docPartObj>
    </w:sdtPr>
    <w:sdtEndPr/>
    <w:sdtContent>
      <w:p w14:paraId="274D1E3F" w14:textId="77777777" w:rsidR="00F432F6" w:rsidRDefault="00F432F6">
        <w:pPr>
          <w:pStyle w:val="Pieddepage"/>
          <w:jc w:val="right"/>
        </w:pPr>
        <w:r>
          <w:fldChar w:fldCharType="begin"/>
        </w:r>
        <w:r>
          <w:instrText>PAGE   \* MERGEFORMAT</w:instrText>
        </w:r>
        <w:r>
          <w:fldChar w:fldCharType="separate"/>
        </w:r>
        <w:r w:rsidRPr="00144337">
          <w:rPr>
            <w:noProof/>
            <w:lang w:val="fr-FR"/>
          </w:rPr>
          <w:t>2</w:t>
        </w:r>
        <w:r>
          <w:fldChar w:fldCharType="end"/>
        </w:r>
      </w:p>
    </w:sdtContent>
  </w:sdt>
  <w:p w14:paraId="548E2FFA" w14:textId="77777777" w:rsidR="00F432F6" w:rsidRDefault="00F432F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0279" w14:textId="77777777" w:rsidR="004078BA" w:rsidRDefault="004078B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B925" w14:textId="77777777" w:rsidR="00F432F6" w:rsidRDefault="00F432F6">
    <w:pPr>
      <w:pStyle w:val="Pieddepage"/>
      <w:jc w:val="right"/>
    </w:pPr>
  </w:p>
  <w:p w14:paraId="69AA88AC" w14:textId="77777777" w:rsidR="00F432F6" w:rsidRDefault="00F432F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18"/>
        <w:szCs w:val="18"/>
      </w:rPr>
      <w:id w:val="41483257"/>
      <w:docPartObj>
        <w:docPartGallery w:val="Page Numbers (Bottom of Page)"/>
        <w:docPartUnique/>
      </w:docPartObj>
    </w:sdtPr>
    <w:sdtEndPr/>
    <w:sdtContent>
      <w:p w14:paraId="09C3A31A" w14:textId="3168B7D5" w:rsidR="00F432F6" w:rsidRPr="009F3F8D" w:rsidRDefault="009F3F8D" w:rsidP="009F3F8D">
        <w:pPr>
          <w:pStyle w:val="Pieddepage"/>
          <w:pBdr>
            <w:top w:val="single" w:sz="4" w:space="1" w:color="auto"/>
          </w:pBdr>
          <w:tabs>
            <w:tab w:val="left" w:pos="15876"/>
          </w:tabs>
          <w:rPr>
            <w:rFonts w:asciiTheme="minorHAnsi" w:hAnsiTheme="minorHAnsi" w:cstheme="minorHAnsi"/>
            <w:i/>
            <w:iCs/>
            <w:sz w:val="18"/>
            <w:szCs w:val="18"/>
          </w:rPr>
        </w:pPr>
        <w:r w:rsidRPr="009F3F8D">
          <w:rPr>
            <w:rFonts w:asciiTheme="minorHAnsi" w:hAnsiTheme="minorHAnsi" w:cstheme="minorHAnsi"/>
            <w:i/>
            <w:iCs/>
            <w:sz w:val="18"/>
            <w:szCs w:val="18"/>
          </w:rPr>
          <w:t>Régie des matières résiduelles du Lac-Saint-Jean</w:t>
        </w:r>
        <w:r w:rsidRPr="009F3F8D">
          <w:rPr>
            <w:rFonts w:asciiTheme="minorHAnsi" w:hAnsiTheme="minorHAnsi" w:cstheme="minorHAnsi"/>
            <w:i/>
            <w:iCs/>
            <w:sz w:val="18"/>
            <w:szCs w:val="18"/>
          </w:rPr>
          <w:tab/>
        </w:r>
        <w:r>
          <w:rPr>
            <w:rFonts w:asciiTheme="minorHAnsi" w:hAnsiTheme="minorHAnsi" w:cstheme="minorHAnsi"/>
            <w:i/>
            <w:iCs/>
            <w:sz w:val="18"/>
            <w:szCs w:val="18"/>
          </w:rPr>
          <w:tab/>
        </w:r>
        <w:r>
          <w:rPr>
            <w:rFonts w:asciiTheme="minorHAnsi" w:hAnsiTheme="minorHAnsi" w:cstheme="minorHAnsi"/>
            <w:i/>
            <w:iCs/>
            <w:sz w:val="18"/>
            <w:szCs w:val="18"/>
          </w:rPr>
          <w:tab/>
        </w:r>
        <w:r w:rsidRPr="009F3F8D">
          <w:rPr>
            <w:rFonts w:asciiTheme="minorHAnsi" w:hAnsiTheme="minorHAnsi" w:cstheme="minorHAnsi"/>
            <w:i/>
            <w:iCs/>
            <w:sz w:val="18"/>
            <w:szCs w:val="18"/>
          </w:rPr>
          <w:t xml:space="preserve">Page </w:t>
        </w:r>
        <w:r w:rsidR="00F432F6" w:rsidRPr="009F3F8D">
          <w:rPr>
            <w:rFonts w:asciiTheme="minorHAnsi" w:hAnsiTheme="minorHAnsi" w:cstheme="minorHAnsi"/>
            <w:i/>
            <w:iCs/>
            <w:sz w:val="18"/>
            <w:szCs w:val="18"/>
          </w:rPr>
          <w:fldChar w:fldCharType="begin"/>
        </w:r>
        <w:r w:rsidR="00F432F6" w:rsidRPr="009F3F8D">
          <w:rPr>
            <w:rFonts w:asciiTheme="minorHAnsi" w:hAnsiTheme="minorHAnsi" w:cstheme="minorHAnsi"/>
            <w:i/>
            <w:iCs/>
            <w:sz w:val="18"/>
            <w:szCs w:val="18"/>
          </w:rPr>
          <w:instrText>PAGE   \* MERGEFORMAT</w:instrText>
        </w:r>
        <w:r w:rsidR="00F432F6" w:rsidRPr="009F3F8D">
          <w:rPr>
            <w:rFonts w:asciiTheme="minorHAnsi" w:hAnsiTheme="minorHAnsi" w:cstheme="minorHAnsi"/>
            <w:i/>
            <w:iCs/>
            <w:sz w:val="18"/>
            <w:szCs w:val="18"/>
          </w:rPr>
          <w:fldChar w:fldCharType="separate"/>
        </w:r>
        <w:r w:rsidR="00F432F6" w:rsidRPr="009F3F8D">
          <w:rPr>
            <w:rFonts w:asciiTheme="minorHAnsi" w:hAnsiTheme="minorHAnsi" w:cstheme="minorHAnsi"/>
            <w:i/>
            <w:iCs/>
            <w:noProof/>
            <w:sz w:val="18"/>
            <w:szCs w:val="18"/>
            <w:lang w:val="fr-FR"/>
          </w:rPr>
          <w:t>19</w:t>
        </w:r>
        <w:r w:rsidR="00F432F6" w:rsidRPr="009F3F8D">
          <w:rPr>
            <w:rFonts w:asciiTheme="minorHAnsi" w:hAnsiTheme="minorHAnsi" w:cstheme="minorHAnsi"/>
            <w:i/>
            <w:iCs/>
            <w:sz w:val="18"/>
            <w:szCs w:val="18"/>
          </w:rPr>
          <w:fldChar w:fldCharType="end"/>
        </w:r>
      </w:p>
    </w:sdtContent>
  </w:sdt>
  <w:p w14:paraId="3154DF5C" w14:textId="77777777" w:rsidR="00F432F6" w:rsidRDefault="00F432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F59DA" w14:textId="77777777" w:rsidR="00F432F6" w:rsidRDefault="00F432F6" w:rsidP="003047A1">
      <w:r>
        <w:separator/>
      </w:r>
    </w:p>
  </w:footnote>
  <w:footnote w:type="continuationSeparator" w:id="0">
    <w:p w14:paraId="2E27FA6E" w14:textId="77777777" w:rsidR="00F432F6" w:rsidRDefault="00F432F6" w:rsidP="00304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487D" w14:textId="77777777" w:rsidR="004078BA" w:rsidRDefault="004078B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8606" w14:textId="77777777" w:rsidR="004078BA" w:rsidRDefault="004078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34B8" w14:textId="77777777" w:rsidR="004078BA" w:rsidRDefault="004078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0D6"/>
    <w:multiLevelType w:val="hybridMultilevel"/>
    <w:tmpl w:val="8A542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B63B93"/>
    <w:multiLevelType w:val="hybridMultilevel"/>
    <w:tmpl w:val="73B6832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F985A8D"/>
    <w:multiLevelType w:val="hybridMultilevel"/>
    <w:tmpl w:val="26F62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2814A1"/>
    <w:multiLevelType w:val="hybridMultilevel"/>
    <w:tmpl w:val="4DA671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C51454"/>
    <w:multiLevelType w:val="hybridMultilevel"/>
    <w:tmpl w:val="1F3810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A93269"/>
    <w:multiLevelType w:val="hybridMultilevel"/>
    <w:tmpl w:val="E9D2B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FD57FF"/>
    <w:multiLevelType w:val="hybridMultilevel"/>
    <w:tmpl w:val="CBB8E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F92000"/>
    <w:multiLevelType w:val="hybridMultilevel"/>
    <w:tmpl w:val="1E563DB6"/>
    <w:lvl w:ilvl="0" w:tplc="F19EFAD4">
      <w:start w:val="2016"/>
      <w:numFmt w:val="bullet"/>
      <w:lvlText w:val="-"/>
      <w:lvlJc w:val="left"/>
      <w:pPr>
        <w:ind w:left="1440" w:hanging="360"/>
      </w:pPr>
      <w:rPr>
        <w:rFonts w:ascii="Arial" w:eastAsia="Times New Roman" w:hAnsi="Arial" w:cs="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87C5EC0"/>
    <w:multiLevelType w:val="hybridMultilevel"/>
    <w:tmpl w:val="6A3CFD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4378A5"/>
    <w:multiLevelType w:val="hybridMultilevel"/>
    <w:tmpl w:val="9BCC4D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123EE4"/>
    <w:multiLevelType w:val="hybridMultilevel"/>
    <w:tmpl w:val="DC88F0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323764F"/>
    <w:multiLevelType w:val="hybridMultilevel"/>
    <w:tmpl w:val="92CE4F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CDE56FD"/>
    <w:multiLevelType w:val="hybridMultilevel"/>
    <w:tmpl w:val="640453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F7646C3"/>
    <w:multiLevelType w:val="hybridMultilevel"/>
    <w:tmpl w:val="F71A59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05C514E"/>
    <w:multiLevelType w:val="hybridMultilevel"/>
    <w:tmpl w:val="4BE0465E"/>
    <w:lvl w:ilvl="0" w:tplc="C840F9DE">
      <w:numFmt w:val="bullet"/>
      <w:lvlText w:val="-"/>
      <w:lvlJc w:val="left"/>
      <w:pPr>
        <w:ind w:left="720" w:hanging="360"/>
      </w:pPr>
      <w:rPr>
        <w:rFonts w:ascii="Calibri" w:eastAsia="Times New Roman" w:hAnsi="Calibri" w:cs="Calibri"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9747D0"/>
    <w:multiLevelType w:val="hybridMultilevel"/>
    <w:tmpl w:val="7974FC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1D35A37"/>
    <w:multiLevelType w:val="hybridMultilevel"/>
    <w:tmpl w:val="E5F0D700"/>
    <w:lvl w:ilvl="0" w:tplc="0C0C000B">
      <w:start w:val="1"/>
      <w:numFmt w:val="bullet"/>
      <w:lvlText w:val=""/>
      <w:lvlJc w:val="left"/>
      <w:pPr>
        <w:ind w:left="720" w:hanging="360"/>
      </w:pPr>
      <w:rPr>
        <w:rFonts w:ascii="Wingdings" w:hAnsi="Wingdings" w:hint="default"/>
      </w:rPr>
    </w:lvl>
    <w:lvl w:ilvl="1" w:tplc="B4302DC6">
      <w:start w:val="1"/>
      <w:numFmt w:val="bullet"/>
      <w:lvlText w:val="o"/>
      <w:lvlJc w:val="left"/>
      <w:pPr>
        <w:ind w:left="1440" w:hanging="360"/>
      </w:pPr>
      <w:rPr>
        <w:rFonts w:ascii="Courier New" w:hAnsi="Courier New" w:cs="Courier New" w:hint="default"/>
        <w:sz w:val="20"/>
        <w:szCs w:val="20"/>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549531EC"/>
    <w:multiLevelType w:val="hybridMultilevel"/>
    <w:tmpl w:val="A254E5AA"/>
    <w:lvl w:ilvl="0" w:tplc="0C0C0001">
      <w:start w:val="1"/>
      <w:numFmt w:val="bullet"/>
      <w:lvlText w:val=""/>
      <w:lvlJc w:val="left"/>
      <w:pPr>
        <w:ind w:left="720" w:hanging="360"/>
      </w:pPr>
      <w:rPr>
        <w:rFonts w:ascii="Symbol" w:hAnsi="Symbol"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1B713A"/>
    <w:multiLevelType w:val="hybridMultilevel"/>
    <w:tmpl w:val="F7F87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EA62E5"/>
    <w:multiLevelType w:val="hybridMultilevel"/>
    <w:tmpl w:val="929E4E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0DF1140"/>
    <w:multiLevelType w:val="hybridMultilevel"/>
    <w:tmpl w:val="D57A65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C7E7E14"/>
    <w:multiLevelType w:val="hybridMultilevel"/>
    <w:tmpl w:val="1082C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E2C560E"/>
    <w:multiLevelType w:val="hybridMultilevel"/>
    <w:tmpl w:val="71CAB04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75063E6C"/>
    <w:multiLevelType w:val="hybridMultilevel"/>
    <w:tmpl w:val="C68ECE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52A124A"/>
    <w:multiLevelType w:val="hybridMultilevel"/>
    <w:tmpl w:val="86DC3D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6CA6A07"/>
    <w:multiLevelType w:val="hybridMultilevel"/>
    <w:tmpl w:val="D0828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78750645">
    <w:abstractNumId w:val="18"/>
  </w:num>
  <w:num w:numId="2" w16cid:durableId="637800220">
    <w:abstractNumId w:val="0"/>
  </w:num>
  <w:num w:numId="3" w16cid:durableId="286589235">
    <w:abstractNumId w:val="23"/>
  </w:num>
  <w:num w:numId="4" w16cid:durableId="1004166625">
    <w:abstractNumId w:val="20"/>
  </w:num>
  <w:num w:numId="5" w16cid:durableId="1463420276">
    <w:abstractNumId w:val="5"/>
  </w:num>
  <w:num w:numId="6" w16cid:durableId="1716730106">
    <w:abstractNumId w:val="22"/>
  </w:num>
  <w:num w:numId="7" w16cid:durableId="720716088">
    <w:abstractNumId w:val="9"/>
  </w:num>
  <w:num w:numId="8" w16cid:durableId="1320646395">
    <w:abstractNumId w:val="2"/>
  </w:num>
  <w:num w:numId="9" w16cid:durableId="524053389">
    <w:abstractNumId w:val="24"/>
  </w:num>
  <w:num w:numId="10" w16cid:durableId="1281109627">
    <w:abstractNumId w:val="7"/>
  </w:num>
  <w:num w:numId="11" w16cid:durableId="1585799922">
    <w:abstractNumId w:val="11"/>
  </w:num>
  <w:num w:numId="12" w16cid:durableId="1700819217">
    <w:abstractNumId w:val="12"/>
  </w:num>
  <w:num w:numId="13" w16cid:durableId="453642092">
    <w:abstractNumId w:val="10"/>
  </w:num>
  <w:num w:numId="14" w16cid:durableId="163518387">
    <w:abstractNumId w:val="19"/>
  </w:num>
  <w:num w:numId="15" w16cid:durableId="1073309486">
    <w:abstractNumId w:val="3"/>
  </w:num>
  <w:num w:numId="16" w16cid:durableId="959259829">
    <w:abstractNumId w:val="13"/>
  </w:num>
  <w:num w:numId="17" w16cid:durableId="95172469">
    <w:abstractNumId w:val="16"/>
  </w:num>
  <w:num w:numId="18" w16cid:durableId="1269971563">
    <w:abstractNumId w:val="21"/>
  </w:num>
  <w:num w:numId="19" w16cid:durableId="1858616101">
    <w:abstractNumId w:val="14"/>
  </w:num>
  <w:num w:numId="20" w16cid:durableId="1094083670">
    <w:abstractNumId w:val="15"/>
  </w:num>
  <w:num w:numId="21" w16cid:durableId="1733890986">
    <w:abstractNumId w:val="17"/>
  </w:num>
  <w:num w:numId="22" w16cid:durableId="489947990">
    <w:abstractNumId w:val="4"/>
  </w:num>
  <w:num w:numId="23" w16cid:durableId="1321537236">
    <w:abstractNumId w:val="6"/>
  </w:num>
  <w:num w:numId="24" w16cid:durableId="355084607">
    <w:abstractNumId w:val="1"/>
  </w:num>
  <w:num w:numId="25" w16cid:durableId="1925727487">
    <w:abstractNumId w:val="8"/>
  </w:num>
  <w:num w:numId="26" w16cid:durableId="139423220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B19"/>
    <w:rsid w:val="00000952"/>
    <w:rsid w:val="00002403"/>
    <w:rsid w:val="000043E8"/>
    <w:rsid w:val="000115A0"/>
    <w:rsid w:val="00017D6B"/>
    <w:rsid w:val="000214B5"/>
    <w:rsid w:val="00026609"/>
    <w:rsid w:val="00027BCA"/>
    <w:rsid w:val="000309A2"/>
    <w:rsid w:val="00031262"/>
    <w:rsid w:val="00034861"/>
    <w:rsid w:val="0003776A"/>
    <w:rsid w:val="00037F05"/>
    <w:rsid w:val="00041518"/>
    <w:rsid w:val="00051635"/>
    <w:rsid w:val="00054817"/>
    <w:rsid w:val="00054914"/>
    <w:rsid w:val="0007013E"/>
    <w:rsid w:val="00072FFA"/>
    <w:rsid w:val="0007501C"/>
    <w:rsid w:val="000818A0"/>
    <w:rsid w:val="000852C8"/>
    <w:rsid w:val="0009435A"/>
    <w:rsid w:val="000B251F"/>
    <w:rsid w:val="000B2582"/>
    <w:rsid w:val="000B76AA"/>
    <w:rsid w:val="000D0A46"/>
    <w:rsid w:val="000D3969"/>
    <w:rsid w:val="000E115A"/>
    <w:rsid w:val="000E4F45"/>
    <w:rsid w:val="000E7721"/>
    <w:rsid w:val="000F14BA"/>
    <w:rsid w:val="000F4C64"/>
    <w:rsid w:val="001004F9"/>
    <w:rsid w:val="00101C70"/>
    <w:rsid w:val="001057DC"/>
    <w:rsid w:val="00107CCF"/>
    <w:rsid w:val="00107E16"/>
    <w:rsid w:val="001143C2"/>
    <w:rsid w:val="00124376"/>
    <w:rsid w:val="00130ADE"/>
    <w:rsid w:val="00144337"/>
    <w:rsid w:val="001503F8"/>
    <w:rsid w:val="00152447"/>
    <w:rsid w:val="0016717B"/>
    <w:rsid w:val="00170D9A"/>
    <w:rsid w:val="0018217A"/>
    <w:rsid w:val="00182329"/>
    <w:rsid w:val="00182452"/>
    <w:rsid w:val="00183B62"/>
    <w:rsid w:val="0018561C"/>
    <w:rsid w:val="001917AE"/>
    <w:rsid w:val="00192DFF"/>
    <w:rsid w:val="001A1C3A"/>
    <w:rsid w:val="001A3BEB"/>
    <w:rsid w:val="001B1E7C"/>
    <w:rsid w:val="001B4120"/>
    <w:rsid w:val="001B596D"/>
    <w:rsid w:val="001C26BA"/>
    <w:rsid w:val="001C609A"/>
    <w:rsid w:val="001C60D2"/>
    <w:rsid w:val="001D0337"/>
    <w:rsid w:val="001D61AB"/>
    <w:rsid w:val="001E100B"/>
    <w:rsid w:val="001E3CB1"/>
    <w:rsid w:val="001F2672"/>
    <w:rsid w:val="001F6267"/>
    <w:rsid w:val="002035A9"/>
    <w:rsid w:val="00205018"/>
    <w:rsid w:val="00211058"/>
    <w:rsid w:val="00212EB5"/>
    <w:rsid w:val="00213536"/>
    <w:rsid w:val="002135A9"/>
    <w:rsid w:val="00223752"/>
    <w:rsid w:val="00237644"/>
    <w:rsid w:val="002446DE"/>
    <w:rsid w:val="00244BAA"/>
    <w:rsid w:val="002478FE"/>
    <w:rsid w:val="00250B72"/>
    <w:rsid w:val="00252A8F"/>
    <w:rsid w:val="002601C7"/>
    <w:rsid w:val="002629B1"/>
    <w:rsid w:val="0026643A"/>
    <w:rsid w:val="0026691D"/>
    <w:rsid w:val="00267ABE"/>
    <w:rsid w:val="00273768"/>
    <w:rsid w:val="00286DA9"/>
    <w:rsid w:val="00287A63"/>
    <w:rsid w:val="00287E10"/>
    <w:rsid w:val="00291E29"/>
    <w:rsid w:val="00293F95"/>
    <w:rsid w:val="002944D9"/>
    <w:rsid w:val="0029490B"/>
    <w:rsid w:val="002949A6"/>
    <w:rsid w:val="00297FD1"/>
    <w:rsid w:val="002A12B8"/>
    <w:rsid w:val="002A3B44"/>
    <w:rsid w:val="002A52BA"/>
    <w:rsid w:val="002C2795"/>
    <w:rsid w:val="002C5881"/>
    <w:rsid w:val="002C723E"/>
    <w:rsid w:val="002D19FF"/>
    <w:rsid w:val="002D1EE5"/>
    <w:rsid w:val="002D565A"/>
    <w:rsid w:val="002E1957"/>
    <w:rsid w:val="002E3F5B"/>
    <w:rsid w:val="002E4768"/>
    <w:rsid w:val="002F0481"/>
    <w:rsid w:val="002F1ED3"/>
    <w:rsid w:val="002F4982"/>
    <w:rsid w:val="003047A1"/>
    <w:rsid w:val="003058FC"/>
    <w:rsid w:val="003062EC"/>
    <w:rsid w:val="003101E1"/>
    <w:rsid w:val="00314C36"/>
    <w:rsid w:val="00315D13"/>
    <w:rsid w:val="00316EB8"/>
    <w:rsid w:val="00320B24"/>
    <w:rsid w:val="00323B31"/>
    <w:rsid w:val="0032694C"/>
    <w:rsid w:val="00331729"/>
    <w:rsid w:val="00332760"/>
    <w:rsid w:val="003352EC"/>
    <w:rsid w:val="00335F65"/>
    <w:rsid w:val="00336AE2"/>
    <w:rsid w:val="003373C9"/>
    <w:rsid w:val="003436A9"/>
    <w:rsid w:val="0034580E"/>
    <w:rsid w:val="003513AA"/>
    <w:rsid w:val="003521C4"/>
    <w:rsid w:val="003559F8"/>
    <w:rsid w:val="00355C7E"/>
    <w:rsid w:val="00362079"/>
    <w:rsid w:val="00363B78"/>
    <w:rsid w:val="00366BB5"/>
    <w:rsid w:val="00370007"/>
    <w:rsid w:val="0037092E"/>
    <w:rsid w:val="00370A8B"/>
    <w:rsid w:val="00370A9F"/>
    <w:rsid w:val="0037375E"/>
    <w:rsid w:val="00384671"/>
    <w:rsid w:val="00385975"/>
    <w:rsid w:val="00387238"/>
    <w:rsid w:val="003879F4"/>
    <w:rsid w:val="003901AC"/>
    <w:rsid w:val="003A0F85"/>
    <w:rsid w:val="003A460D"/>
    <w:rsid w:val="003A55D7"/>
    <w:rsid w:val="003A59FE"/>
    <w:rsid w:val="003A6341"/>
    <w:rsid w:val="003B2B65"/>
    <w:rsid w:val="003B476C"/>
    <w:rsid w:val="003C3D1F"/>
    <w:rsid w:val="003C45D2"/>
    <w:rsid w:val="003C6FF7"/>
    <w:rsid w:val="003D090E"/>
    <w:rsid w:val="003E273C"/>
    <w:rsid w:val="003E6A60"/>
    <w:rsid w:val="003F381D"/>
    <w:rsid w:val="003F5714"/>
    <w:rsid w:val="003F6A95"/>
    <w:rsid w:val="00404132"/>
    <w:rsid w:val="004064AD"/>
    <w:rsid w:val="004078BA"/>
    <w:rsid w:val="004210EB"/>
    <w:rsid w:val="00424759"/>
    <w:rsid w:val="004248A5"/>
    <w:rsid w:val="0043091A"/>
    <w:rsid w:val="004345FC"/>
    <w:rsid w:val="00436BF7"/>
    <w:rsid w:val="0043704E"/>
    <w:rsid w:val="004425EE"/>
    <w:rsid w:val="00447D3D"/>
    <w:rsid w:val="00450084"/>
    <w:rsid w:val="00451E84"/>
    <w:rsid w:val="004528BF"/>
    <w:rsid w:val="0046605C"/>
    <w:rsid w:val="004722BE"/>
    <w:rsid w:val="004737FC"/>
    <w:rsid w:val="00484999"/>
    <w:rsid w:val="004A0AAF"/>
    <w:rsid w:val="004A0D4E"/>
    <w:rsid w:val="004A0EB3"/>
    <w:rsid w:val="004A2468"/>
    <w:rsid w:val="004B21CD"/>
    <w:rsid w:val="004B3C78"/>
    <w:rsid w:val="004B4868"/>
    <w:rsid w:val="004B5F48"/>
    <w:rsid w:val="004B73E3"/>
    <w:rsid w:val="004C2397"/>
    <w:rsid w:val="004C3065"/>
    <w:rsid w:val="004C66C8"/>
    <w:rsid w:val="004C77DC"/>
    <w:rsid w:val="004D258A"/>
    <w:rsid w:val="004E170F"/>
    <w:rsid w:val="004E4348"/>
    <w:rsid w:val="004E6F93"/>
    <w:rsid w:val="004F049D"/>
    <w:rsid w:val="00500517"/>
    <w:rsid w:val="00501B95"/>
    <w:rsid w:val="00510690"/>
    <w:rsid w:val="0051084E"/>
    <w:rsid w:val="00513B3B"/>
    <w:rsid w:val="005147B2"/>
    <w:rsid w:val="0052170A"/>
    <w:rsid w:val="00523E29"/>
    <w:rsid w:val="00525186"/>
    <w:rsid w:val="00526008"/>
    <w:rsid w:val="00527C92"/>
    <w:rsid w:val="00540728"/>
    <w:rsid w:val="00543045"/>
    <w:rsid w:val="00543229"/>
    <w:rsid w:val="00552F8D"/>
    <w:rsid w:val="00555BB1"/>
    <w:rsid w:val="00560047"/>
    <w:rsid w:val="00561C75"/>
    <w:rsid w:val="00570856"/>
    <w:rsid w:val="0057431C"/>
    <w:rsid w:val="00577A30"/>
    <w:rsid w:val="00593797"/>
    <w:rsid w:val="00595499"/>
    <w:rsid w:val="00595C12"/>
    <w:rsid w:val="005A2166"/>
    <w:rsid w:val="005A4FB2"/>
    <w:rsid w:val="005A63E9"/>
    <w:rsid w:val="005B262E"/>
    <w:rsid w:val="005C1694"/>
    <w:rsid w:val="005C545A"/>
    <w:rsid w:val="005C5738"/>
    <w:rsid w:val="005C784E"/>
    <w:rsid w:val="005E4F41"/>
    <w:rsid w:val="005E720C"/>
    <w:rsid w:val="005F55DB"/>
    <w:rsid w:val="0060077E"/>
    <w:rsid w:val="006066A5"/>
    <w:rsid w:val="00610773"/>
    <w:rsid w:val="00610DB0"/>
    <w:rsid w:val="006126D9"/>
    <w:rsid w:val="00616A8D"/>
    <w:rsid w:val="006170F0"/>
    <w:rsid w:val="006179E6"/>
    <w:rsid w:val="00617FE5"/>
    <w:rsid w:val="00622B5A"/>
    <w:rsid w:val="006258AA"/>
    <w:rsid w:val="006262A3"/>
    <w:rsid w:val="00626650"/>
    <w:rsid w:val="00634557"/>
    <w:rsid w:val="00637B24"/>
    <w:rsid w:val="00644BFC"/>
    <w:rsid w:val="00646EF4"/>
    <w:rsid w:val="006527D9"/>
    <w:rsid w:val="00654406"/>
    <w:rsid w:val="0066578A"/>
    <w:rsid w:val="00666A1D"/>
    <w:rsid w:val="00666AB2"/>
    <w:rsid w:val="00667CBA"/>
    <w:rsid w:val="006758A8"/>
    <w:rsid w:val="00680426"/>
    <w:rsid w:val="00680788"/>
    <w:rsid w:val="0068300C"/>
    <w:rsid w:val="00685273"/>
    <w:rsid w:val="006902D1"/>
    <w:rsid w:val="00692E92"/>
    <w:rsid w:val="00697D71"/>
    <w:rsid w:val="006A2483"/>
    <w:rsid w:val="006A48DA"/>
    <w:rsid w:val="006A4A54"/>
    <w:rsid w:val="006A6A69"/>
    <w:rsid w:val="006A7EC6"/>
    <w:rsid w:val="006B00D1"/>
    <w:rsid w:val="006B1E61"/>
    <w:rsid w:val="006B6530"/>
    <w:rsid w:val="006C2D11"/>
    <w:rsid w:val="006D2A79"/>
    <w:rsid w:val="006D5E5F"/>
    <w:rsid w:val="006E3EDD"/>
    <w:rsid w:val="006E6D50"/>
    <w:rsid w:val="006F6A7D"/>
    <w:rsid w:val="00700B8B"/>
    <w:rsid w:val="0070772C"/>
    <w:rsid w:val="00723DE6"/>
    <w:rsid w:val="0072685E"/>
    <w:rsid w:val="007338A6"/>
    <w:rsid w:val="00733F72"/>
    <w:rsid w:val="007342BA"/>
    <w:rsid w:val="00736ECF"/>
    <w:rsid w:val="007412CD"/>
    <w:rsid w:val="007451F1"/>
    <w:rsid w:val="00754465"/>
    <w:rsid w:val="00763910"/>
    <w:rsid w:val="0077795C"/>
    <w:rsid w:val="00777D96"/>
    <w:rsid w:val="00780446"/>
    <w:rsid w:val="007A30CC"/>
    <w:rsid w:val="007A3D5D"/>
    <w:rsid w:val="007B3D1C"/>
    <w:rsid w:val="007C0F97"/>
    <w:rsid w:val="007C1E42"/>
    <w:rsid w:val="007C2276"/>
    <w:rsid w:val="007D5403"/>
    <w:rsid w:val="007D6BD7"/>
    <w:rsid w:val="007E49C8"/>
    <w:rsid w:val="007E4A57"/>
    <w:rsid w:val="007F225F"/>
    <w:rsid w:val="007F77C7"/>
    <w:rsid w:val="00804338"/>
    <w:rsid w:val="00814C2E"/>
    <w:rsid w:val="00815341"/>
    <w:rsid w:val="00816C7D"/>
    <w:rsid w:val="00817DCD"/>
    <w:rsid w:val="00821229"/>
    <w:rsid w:val="00830D74"/>
    <w:rsid w:val="00835645"/>
    <w:rsid w:val="00841026"/>
    <w:rsid w:val="008433CD"/>
    <w:rsid w:val="008470AA"/>
    <w:rsid w:val="0084728B"/>
    <w:rsid w:val="00851C74"/>
    <w:rsid w:val="008522B2"/>
    <w:rsid w:val="00852373"/>
    <w:rsid w:val="00853BF7"/>
    <w:rsid w:val="00854238"/>
    <w:rsid w:val="00855143"/>
    <w:rsid w:val="00855249"/>
    <w:rsid w:val="008612EA"/>
    <w:rsid w:val="00866B19"/>
    <w:rsid w:val="00867A0F"/>
    <w:rsid w:val="00872160"/>
    <w:rsid w:val="0087496D"/>
    <w:rsid w:val="00877D2E"/>
    <w:rsid w:val="0088386E"/>
    <w:rsid w:val="00887502"/>
    <w:rsid w:val="00894D6F"/>
    <w:rsid w:val="00897C35"/>
    <w:rsid w:val="008A040C"/>
    <w:rsid w:val="008A1732"/>
    <w:rsid w:val="008A37F6"/>
    <w:rsid w:val="008B21BD"/>
    <w:rsid w:val="008B3517"/>
    <w:rsid w:val="008C3200"/>
    <w:rsid w:val="008C3A95"/>
    <w:rsid w:val="008C44FC"/>
    <w:rsid w:val="008C5002"/>
    <w:rsid w:val="008D0A60"/>
    <w:rsid w:val="008D0F2C"/>
    <w:rsid w:val="008D1F25"/>
    <w:rsid w:val="008E0BEA"/>
    <w:rsid w:val="008E1286"/>
    <w:rsid w:val="008E1C56"/>
    <w:rsid w:val="008E4FA3"/>
    <w:rsid w:val="008F1E65"/>
    <w:rsid w:val="008F3D54"/>
    <w:rsid w:val="008F6AD4"/>
    <w:rsid w:val="008F7067"/>
    <w:rsid w:val="008F754A"/>
    <w:rsid w:val="009005D7"/>
    <w:rsid w:val="0090308C"/>
    <w:rsid w:val="00905D4A"/>
    <w:rsid w:val="00915D94"/>
    <w:rsid w:val="00917BED"/>
    <w:rsid w:val="00921C34"/>
    <w:rsid w:val="00922F79"/>
    <w:rsid w:val="00924A7B"/>
    <w:rsid w:val="00931F89"/>
    <w:rsid w:val="00937A1E"/>
    <w:rsid w:val="00937C91"/>
    <w:rsid w:val="00951048"/>
    <w:rsid w:val="00951085"/>
    <w:rsid w:val="00951C15"/>
    <w:rsid w:val="00952C42"/>
    <w:rsid w:val="009551CB"/>
    <w:rsid w:val="00957E37"/>
    <w:rsid w:val="0096641F"/>
    <w:rsid w:val="00966F0B"/>
    <w:rsid w:val="00973C5D"/>
    <w:rsid w:val="009748E3"/>
    <w:rsid w:val="00980E21"/>
    <w:rsid w:val="009817B6"/>
    <w:rsid w:val="009872EC"/>
    <w:rsid w:val="00990C80"/>
    <w:rsid w:val="00992DE0"/>
    <w:rsid w:val="00996C07"/>
    <w:rsid w:val="009A1E6B"/>
    <w:rsid w:val="009A6CD6"/>
    <w:rsid w:val="009B45A3"/>
    <w:rsid w:val="009B797D"/>
    <w:rsid w:val="009C5DC4"/>
    <w:rsid w:val="009D26ED"/>
    <w:rsid w:val="009D565C"/>
    <w:rsid w:val="009E7957"/>
    <w:rsid w:val="009F09A7"/>
    <w:rsid w:val="009F2FD3"/>
    <w:rsid w:val="009F3F8D"/>
    <w:rsid w:val="009F40DB"/>
    <w:rsid w:val="009F4923"/>
    <w:rsid w:val="009F563F"/>
    <w:rsid w:val="00A024BA"/>
    <w:rsid w:val="00A051B8"/>
    <w:rsid w:val="00A20EAC"/>
    <w:rsid w:val="00A23EEC"/>
    <w:rsid w:val="00A36D58"/>
    <w:rsid w:val="00A46344"/>
    <w:rsid w:val="00A51523"/>
    <w:rsid w:val="00A543DF"/>
    <w:rsid w:val="00A54776"/>
    <w:rsid w:val="00A5609C"/>
    <w:rsid w:val="00A62B97"/>
    <w:rsid w:val="00A62D40"/>
    <w:rsid w:val="00A6746F"/>
    <w:rsid w:val="00A7453B"/>
    <w:rsid w:val="00A81FF0"/>
    <w:rsid w:val="00A862D9"/>
    <w:rsid w:val="00A865D4"/>
    <w:rsid w:val="00A90148"/>
    <w:rsid w:val="00A908D1"/>
    <w:rsid w:val="00AA0208"/>
    <w:rsid w:val="00AA2BB3"/>
    <w:rsid w:val="00AA688F"/>
    <w:rsid w:val="00AB1073"/>
    <w:rsid w:val="00AC2B6E"/>
    <w:rsid w:val="00AD05DB"/>
    <w:rsid w:val="00AE2E2D"/>
    <w:rsid w:val="00AE765A"/>
    <w:rsid w:val="00AF54CF"/>
    <w:rsid w:val="00B003DA"/>
    <w:rsid w:val="00B014E2"/>
    <w:rsid w:val="00B0200E"/>
    <w:rsid w:val="00B02D63"/>
    <w:rsid w:val="00B05B7A"/>
    <w:rsid w:val="00B12686"/>
    <w:rsid w:val="00B14139"/>
    <w:rsid w:val="00B32FCC"/>
    <w:rsid w:val="00B400AC"/>
    <w:rsid w:val="00B40FB2"/>
    <w:rsid w:val="00B44AEF"/>
    <w:rsid w:val="00B478DD"/>
    <w:rsid w:val="00B50F74"/>
    <w:rsid w:val="00B571B9"/>
    <w:rsid w:val="00B61832"/>
    <w:rsid w:val="00B646C7"/>
    <w:rsid w:val="00B655A4"/>
    <w:rsid w:val="00B66E36"/>
    <w:rsid w:val="00B67DAE"/>
    <w:rsid w:val="00B72BAF"/>
    <w:rsid w:val="00B769CD"/>
    <w:rsid w:val="00B77715"/>
    <w:rsid w:val="00B831FF"/>
    <w:rsid w:val="00B85E7A"/>
    <w:rsid w:val="00B86958"/>
    <w:rsid w:val="00B92762"/>
    <w:rsid w:val="00B932B8"/>
    <w:rsid w:val="00BA20C3"/>
    <w:rsid w:val="00BA3688"/>
    <w:rsid w:val="00BA3B17"/>
    <w:rsid w:val="00BA6564"/>
    <w:rsid w:val="00BB303E"/>
    <w:rsid w:val="00BB566D"/>
    <w:rsid w:val="00BB7E03"/>
    <w:rsid w:val="00BC0C00"/>
    <w:rsid w:val="00BC1589"/>
    <w:rsid w:val="00BC4B04"/>
    <w:rsid w:val="00BC6948"/>
    <w:rsid w:val="00BC6CA2"/>
    <w:rsid w:val="00BD184A"/>
    <w:rsid w:val="00BD2C2C"/>
    <w:rsid w:val="00BD30E0"/>
    <w:rsid w:val="00BD3DE3"/>
    <w:rsid w:val="00BD7D54"/>
    <w:rsid w:val="00BE037C"/>
    <w:rsid w:val="00BE6307"/>
    <w:rsid w:val="00C01047"/>
    <w:rsid w:val="00C059DF"/>
    <w:rsid w:val="00C07A99"/>
    <w:rsid w:val="00C12C54"/>
    <w:rsid w:val="00C147A6"/>
    <w:rsid w:val="00C150E4"/>
    <w:rsid w:val="00C169BF"/>
    <w:rsid w:val="00C16B73"/>
    <w:rsid w:val="00C24F49"/>
    <w:rsid w:val="00C25143"/>
    <w:rsid w:val="00C25626"/>
    <w:rsid w:val="00C306C2"/>
    <w:rsid w:val="00C34135"/>
    <w:rsid w:val="00C34C3B"/>
    <w:rsid w:val="00C553A7"/>
    <w:rsid w:val="00C57C20"/>
    <w:rsid w:val="00C64076"/>
    <w:rsid w:val="00C7338E"/>
    <w:rsid w:val="00C754D8"/>
    <w:rsid w:val="00C80488"/>
    <w:rsid w:val="00C87451"/>
    <w:rsid w:val="00C91F37"/>
    <w:rsid w:val="00C95334"/>
    <w:rsid w:val="00CA0374"/>
    <w:rsid w:val="00CA5C8B"/>
    <w:rsid w:val="00CA7613"/>
    <w:rsid w:val="00CB563E"/>
    <w:rsid w:val="00CB625F"/>
    <w:rsid w:val="00CB7C6C"/>
    <w:rsid w:val="00CD089C"/>
    <w:rsid w:val="00CD1475"/>
    <w:rsid w:val="00CD2DBE"/>
    <w:rsid w:val="00CD6C58"/>
    <w:rsid w:val="00CD7C24"/>
    <w:rsid w:val="00CE3511"/>
    <w:rsid w:val="00CE7EC4"/>
    <w:rsid w:val="00CF4C60"/>
    <w:rsid w:val="00CF55C3"/>
    <w:rsid w:val="00CF7B84"/>
    <w:rsid w:val="00D02456"/>
    <w:rsid w:val="00D0330C"/>
    <w:rsid w:val="00D03CAA"/>
    <w:rsid w:val="00D06D6B"/>
    <w:rsid w:val="00D07AE4"/>
    <w:rsid w:val="00D10DE7"/>
    <w:rsid w:val="00D1239E"/>
    <w:rsid w:val="00D17DE3"/>
    <w:rsid w:val="00D2093A"/>
    <w:rsid w:val="00D2191F"/>
    <w:rsid w:val="00D2558C"/>
    <w:rsid w:val="00D26891"/>
    <w:rsid w:val="00D3291F"/>
    <w:rsid w:val="00D34E99"/>
    <w:rsid w:val="00D40ADC"/>
    <w:rsid w:val="00D46CF9"/>
    <w:rsid w:val="00D50272"/>
    <w:rsid w:val="00D502A3"/>
    <w:rsid w:val="00D50B45"/>
    <w:rsid w:val="00D52263"/>
    <w:rsid w:val="00D549FA"/>
    <w:rsid w:val="00D5577E"/>
    <w:rsid w:val="00D56717"/>
    <w:rsid w:val="00D63517"/>
    <w:rsid w:val="00D66A3F"/>
    <w:rsid w:val="00D67481"/>
    <w:rsid w:val="00D73D06"/>
    <w:rsid w:val="00D82C03"/>
    <w:rsid w:val="00D846E7"/>
    <w:rsid w:val="00D87DE1"/>
    <w:rsid w:val="00D97212"/>
    <w:rsid w:val="00DA1314"/>
    <w:rsid w:val="00DC0DC9"/>
    <w:rsid w:val="00DC2425"/>
    <w:rsid w:val="00DC44BD"/>
    <w:rsid w:val="00DC78CB"/>
    <w:rsid w:val="00DD49A1"/>
    <w:rsid w:val="00DD5BE3"/>
    <w:rsid w:val="00DD7843"/>
    <w:rsid w:val="00DE2DC8"/>
    <w:rsid w:val="00DE37B7"/>
    <w:rsid w:val="00DF2B07"/>
    <w:rsid w:val="00DF65E3"/>
    <w:rsid w:val="00E01B23"/>
    <w:rsid w:val="00E04390"/>
    <w:rsid w:val="00E051D8"/>
    <w:rsid w:val="00E06CA2"/>
    <w:rsid w:val="00E11022"/>
    <w:rsid w:val="00E11B9A"/>
    <w:rsid w:val="00E157F4"/>
    <w:rsid w:val="00E15D86"/>
    <w:rsid w:val="00E21B03"/>
    <w:rsid w:val="00E2505C"/>
    <w:rsid w:val="00E26CCA"/>
    <w:rsid w:val="00E3003B"/>
    <w:rsid w:val="00E32151"/>
    <w:rsid w:val="00E400DC"/>
    <w:rsid w:val="00E40C25"/>
    <w:rsid w:val="00E44D42"/>
    <w:rsid w:val="00E44E06"/>
    <w:rsid w:val="00E4612A"/>
    <w:rsid w:val="00E532D3"/>
    <w:rsid w:val="00E55282"/>
    <w:rsid w:val="00E6044F"/>
    <w:rsid w:val="00E730AE"/>
    <w:rsid w:val="00E73D18"/>
    <w:rsid w:val="00E802C7"/>
    <w:rsid w:val="00E80307"/>
    <w:rsid w:val="00E81C1A"/>
    <w:rsid w:val="00E870BC"/>
    <w:rsid w:val="00E94026"/>
    <w:rsid w:val="00E950CC"/>
    <w:rsid w:val="00EA208F"/>
    <w:rsid w:val="00EA2AB9"/>
    <w:rsid w:val="00EB0F39"/>
    <w:rsid w:val="00EB227F"/>
    <w:rsid w:val="00EB51C8"/>
    <w:rsid w:val="00EB5489"/>
    <w:rsid w:val="00EB7B36"/>
    <w:rsid w:val="00ED2D68"/>
    <w:rsid w:val="00ED7FC1"/>
    <w:rsid w:val="00EE20E1"/>
    <w:rsid w:val="00EE6614"/>
    <w:rsid w:val="00EF0094"/>
    <w:rsid w:val="00EF4DA3"/>
    <w:rsid w:val="00F00BCA"/>
    <w:rsid w:val="00F04717"/>
    <w:rsid w:val="00F1116A"/>
    <w:rsid w:val="00F140F2"/>
    <w:rsid w:val="00F16BA7"/>
    <w:rsid w:val="00F2372C"/>
    <w:rsid w:val="00F239CC"/>
    <w:rsid w:val="00F26014"/>
    <w:rsid w:val="00F26C78"/>
    <w:rsid w:val="00F27DF4"/>
    <w:rsid w:val="00F310C1"/>
    <w:rsid w:val="00F33547"/>
    <w:rsid w:val="00F340E6"/>
    <w:rsid w:val="00F34E56"/>
    <w:rsid w:val="00F35A30"/>
    <w:rsid w:val="00F37298"/>
    <w:rsid w:val="00F376A3"/>
    <w:rsid w:val="00F432F6"/>
    <w:rsid w:val="00F44130"/>
    <w:rsid w:val="00F4607C"/>
    <w:rsid w:val="00F46282"/>
    <w:rsid w:val="00F470BB"/>
    <w:rsid w:val="00F56D45"/>
    <w:rsid w:val="00F61745"/>
    <w:rsid w:val="00F633D0"/>
    <w:rsid w:val="00F65710"/>
    <w:rsid w:val="00F665A4"/>
    <w:rsid w:val="00F66CAE"/>
    <w:rsid w:val="00F73CEA"/>
    <w:rsid w:val="00F743A7"/>
    <w:rsid w:val="00F767EF"/>
    <w:rsid w:val="00F819FA"/>
    <w:rsid w:val="00F83A29"/>
    <w:rsid w:val="00F86586"/>
    <w:rsid w:val="00F94710"/>
    <w:rsid w:val="00F95A8A"/>
    <w:rsid w:val="00FA14AC"/>
    <w:rsid w:val="00FA644C"/>
    <w:rsid w:val="00FA6B5A"/>
    <w:rsid w:val="00FB5F1F"/>
    <w:rsid w:val="00FB73B2"/>
    <w:rsid w:val="00FC0993"/>
    <w:rsid w:val="00FD06F3"/>
    <w:rsid w:val="00FD1C1C"/>
    <w:rsid w:val="00FD58BC"/>
    <w:rsid w:val="00FE1403"/>
    <w:rsid w:val="00FE2C69"/>
    <w:rsid w:val="00FF0931"/>
    <w:rsid w:val="00FF0D41"/>
    <w:rsid w:val="00FF24BF"/>
    <w:rsid w:val="00FF3308"/>
    <w:rsid w:val="00FF3561"/>
    <w:rsid w:val="00FF66F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5061"/>
  <w15:chartTrackingRefBased/>
  <w15:docId w15:val="{7E62C5FE-6B0E-4BC2-969B-73DD2449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6F3"/>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49A6"/>
    <w:pPr>
      <w:ind w:left="720"/>
      <w:contextualSpacing/>
    </w:pPr>
  </w:style>
  <w:style w:type="paragraph" w:styleId="En-tte">
    <w:name w:val="header"/>
    <w:basedOn w:val="Normal"/>
    <w:link w:val="En-tteCar"/>
    <w:uiPriority w:val="99"/>
    <w:unhideWhenUsed/>
    <w:rsid w:val="003047A1"/>
    <w:pPr>
      <w:tabs>
        <w:tab w:val="center" w:pos="4320"/>
        <w:tab w:val="right" w:pos="8640"/>
      </w:tabs>
    </w:pPr>
  </w:style>
  <w:style w:type="character" w:customStyle="1" w:styleId="En-tteCar">
    <w:name w:val="En-tête Car"/>
    <w:basedOn w:val="Policepardfaut"/>
    <w:link w:val="En-tte"/>
    <w:uiPriority w:val="99"/>
    <w:rsid w:val="003047A1"/>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3047A1"/>
    <w:pPr>
      <w:tabs>
        <w:tab w:val="center" w:pos="4320"/>
        <w:tab w:val="right" w:pos="8640"/>
      </w:tabs>
    </w:pPr>
  </w:style>
  <w:style w:type="character" w:customStyle="1" w:styleId="PieddepageCar">
    <w:name w:val="Pied de page Car"/>
    <w:basedOn w:val="Policepardfaut"/>
    <w:link w:val="Pieddepage"/>
    <w:uiPriority w:val="99"/>
    <w:rsid w:val="003047A1"/>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4722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22BE"/>
    <w:rPr>
      <w:rFonts w:ascii="Segoe UI" w:eastAsia="Times New Roman" w:hAnsi="Segoe UI" w:cs="Segoe UI"/>
      <w:sz w:val="18"/>
      <w:szCs w:val="18"/>
      <w:lang w:eastAsia="fr-CA"/>
    </w:rPr>
  </w:style>
  <w:style w:type="character" w:styleId="Marquedecommentaire">
    <w:name w:val="annotation reference"/>
    <w:basedOn w:val="Policepardfaut"/>
    <w:uiPriority w:val="99"/>
    <w:semiHidden/>
    <w:unhideWhenUsed/>
    <w:rsid w:val="002135A9"/>
    <w:rPr>
      <w:sz w:val="16"/>
      <w:szCs w:val="16"/>
    </w:rPr>
  </w:style>
  <w:style w:type="paragraph" w:styleId="Commentaire">
    <w:name w:val="annotation text"/>
    <w:basedOn w:val="Normal"/>
    <w:link w:val="CommentaireCar"/>
    <w:uiPriority w:val="99"/>
    <w:semiHidden/>
    <w:unhideWhenUsed/>
    <w:rsid w:val="002135A9"/>
    <w:rPr>
      <w:sz w:val="20"/>
      <w:szCs w:val="20"/>
    </w:rPr>
  </w:style>
  <w:style w:type="character" w:customStyle="1" w:styleId="CommentaireCar">
    <w:name w:val="Commentaire Car"/>
    <w:basedOn w:val="Policepardfaut"/>
    <w:link w:val="Commentaire"/>
    <w:uiPriority w:val="99"/>
    <w:semiHidden/>
    <w:rsid w:val="002135A9"/>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uiPriority w:val="99"/>
    <w:semiHidden/>
    <w:unhideWhenUsed/>
    <w:rsid w:val="002135A9"/>
    <w:rPr>
      <w:b/>
      <w:bCs/>
    </w:rPr>
  </w:style>
  <w:style w:type="character" w:customStyle="1" w:styleId="ObjetducommentaireCar">
    <w:name w:val="Objet du commentaire Car"/>
    <w:basedOn w:val="CommentaireCar"/>
    <w:link w:val="Objetducommentaire"/>
    <w:uiPriority w:val="99"/>
    <w:semiHidden/>
    <w:rsid w:val="002135A9"/>
    <w:rPr>
      <w:rFonts w:ascii="Times New Roman" w:eastAsia="Times New Roman" w:hAnsi="Times New Roman" w:cs="Times New Roman"/>
      <w:b/>
      <w:bCs/>
      <w:sz w:val="20"/>
      <w:szCs w:val="20"/>
      <w:lang w:eastAsia="fr-CA"/>
    </w:rPr>
  </w:style>
  <w:style w:type="paragraph" w:styleId="NormalWeb">
    <w:name w:val="Normal (Web)"/>
    <w:basedOn w:val="Normal"/>
    <w:uiPriority w:val="99"/>
    <w:semiHidden/>
    <w:unhideWhenUsed/>
    <w:rsid w:val="00C147A6"/>
    <w:pPr>
      <w:spacing w:before="100" w:beforeAutospacing="1" w:after="100" w:afterAutospacing="1"/>
    </w:pPr>
  </w:style>
  <w:style w:type="paragraph" w:styleId="Sansinterligne">
    <w:name w:val="No Spacing"/>
    <w:link w:val="SansinterligneCar"/>
    <w:uiPriority w:val="1"/>
    <w:qFormat/>
    <w:rsid w:val="00F00BCA"/>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F00BCA"/>
    <w:rPr>
      <w:rFonts w:eastAsiaTheme="minorEastAsia"/>
      <w:lang w:eastAsia="fr-CA"/>
    </w:rPr>
  </w:style>
  <w:style w:type="paragraph" w:styleId="Titre">
    <w:name w:val="Title"/>
    <w:basedOn w:val="Normal"/>
    <w:next w:val="Normal"/>
    <w:link w:val="TitreCar"/>
    <w:uiPriority w:val="10"/>
    <w:qFormat/>
    <w:rsid w:val="00F00BCA"/>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reCar">
    <w:name w:val="Titre Car"/>
    <w:basedOn w:val="Policepardfaut"/>
    <w:link w:val="Titre"/>
    <w:uiPriority w:val="10"/>
    <w:rsid w:val="00F00BCA"/>
    <w:rPr>
      <w:rFonts w:asciiTheme="majorHAnsi" w:eastAsiaTheme="majorEastAsia" w:hAnsiTheme="majorHAnsi" w:cstheme="majorBidi"/>
      <w:color w:val="404040" w:themeColor="text1" w:themeTint="BF"/>
      <w:spacing w:val="-10"/>
      <w:kern w:val="28"/>
      <w:sz w:val="56"/>
      <w:szCs w:val="56"/>
      <w:lang w:eastAsia="fr-CA"/>
    </w:rPr>
  </w:style>
  <w:style w:type="paragraph" w:styleId="Sous-titre">
    <w:name w:val="Subtitle"/>
    <w:basedOn w:val="Normal"/>
    <w:next w:val="Normal"/>
    <w:link w:val="Sous-titreCar"/>
    <w:uiPriority w:val="11"/>
    <w:qFormat/>
    <w:rsid w:val="00F00BCA"/>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ous-titreCar">
    <w:name w:val="Sous-titre Car"/>
    <w:basedOn w:val="Policepardfaut"/>
    <w:link w:val="Sous-titre"/>
    <w:uiPriority w:val="11"/>
    <w:rsid w:val="00F00BCA"/>
    <w:rPr>
      <w:rFonts w:eastAsiaTheme="minorEastAsia" w:cs="Times New Roman"/>
      <w:color w:val="5A5A5A" w:themeColor="text1" w:themeTint="A5"/>
      <w:spacing w:val="15"/>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214">
      <w:bodyDiv w:val="1"/>
      <w:marLeft w:val="0"/>
      <w:marRight w:val="0"/>
      <w:marTop w:val="0"/>
      <w:marBottom w:val="0"/>
      <w:divBdr>
        <w:top w:val="none" w:sz="0" w:space="0" w:color="auto"/>
        <w:left w:val="none" w:sz="0" w:space="0" w:color="auto"/>
        <w:bottom w:val="none" w:sz="0" w:space="0" w:color="auto"/>
        <w:right w:val="none" w:sz="0" w:space="0" w:color="auto"/>
      </w:divBdr>
    </w:div>
    <w:div w:id="1146698761">
      <w:bodyDiv w:val="1"/>
      <w:marLeft w:val="0"/>
      <w:marRight w:val="0"/>
      <w:marTop w:val="0"/>
      <w:marBottom w:val="0"/>
      <w:divBdr>
        <w:top w:val="none" w:sz="0" w:space="0" w:color="auto"/>
        <w:left w:val="none" w:sz="0" w:space="0" w:color="auto"/>
        <w:bottom w:val="none" w:sz="0" w:space="0" w:color="auto"/>
        <w:right w:val="none" w:sz="0" w:space="0" w:color="auto"/>
      </w:divBdr>
    </w:div>
    <w:div w:id="1407922283">
      <w:bodyDiv w:val="1"/>
      <w:marLeft w:val="0"/>
      <w:marRight w:val="0"/>
      <w:marTop w:val="0"/>
      <w:marBottom w:val="0"/>
      <w:divBdr>
        <w:top w:val="none" w:sz="0" w:space="0" w:color="auto"/>
        <w:left w:val="none" w:sz="0" w:space="0" w:color="auto"/>
        <w:bottom w:val="none" w:sz="0" w:space="0" w:color="auto"/>
        <w:right w:val="none" w:sz="0" w:space="0" w:color="auto"/>
      </w:divBdr>
      <w:divsChild>
        <w:div w:id="1115976631">
          <w:marLeft w:val="0"/>
          <w:marRight w:val="0"/>
          <w:marTop w:val="0"/>
          <w:marBottom w:val="0"/>
          <w:divBdr>
            <w:top w:val="none" w:sz="0" w:space="0" w:color="auto"/>
            <w:left w:val="none" w:sz="0" w:space="0" w:color="auto"/>
            <w:bottom w:val="none" w:sz="0" w:space="0" w:color="auto"/>
            <w:right w:val="none" w:sz="0" w:space="0" w:color="auto"/>
          </w:divBdr>
          <w:divsChild>
            <w:div w:id="1623418743">
              <w:marLeft w:val="0"/>
              <w:marRight w:val="0"/>
              <w:marTop w:val="0"/>
              <w:marBottom w:val="0"/>
              <w:divBdr>
                <w:top w:val="none" w:sz="0" w:space="0" w:color="auto"/>
                <w:left w:val="none" w:sz="0" w:space="0" w:color="auto"/>
                <w:bottom w:val="none" w:sz="0" w:space="0" w:color="auto"/>
                <w:right w:val="none" w:sz="0" w:space="0" w:color="auto"/>
              </w:divBdr>
            </w:div>
            <w:div w:id="16365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4709">
      <w:bodyDiv w:val="1"/>
      <w:marLeft w:val="0"/>
      <w:marRight w:val="0"/>
      <w:marTop w:val="0"/>
      <w:marBottom w:val="0"/>
      <w:divBdr>
        <w:top w:val="none" w:sz="0" w:space="0" w:color="auto"/>
        <w:left w:val="none" w:sz="0" w:space="0" w:color="auto"/>
        <w:bottom w:val="none" w:sz="0" w:space="0" w:color="auto"/>
        <w:right w:val="none" w:sz="0" w:space="0" w:color="auto"/>
      </w:divBdr>
      <w:divsChild>
        <w:div w:id="2050033303">
          <w:marLeft w:val="0"/>
          <w:marRight w:val="0"/>
          <w:marTop w:val="0"/>
          <w:marBottom w:val="0"/>
          <w:divBdr>
            <w:top w:val="none" w:sz="0" w:space="0" w:color="auto"/>
            <w:left w:val="none" w:sz="0" w:space="0" w:color="auto"/>
            <w:bottom w:val="none" w:sz="0" w:space="0" w:color="auto"/>
            <w:right w:val="none" w:sz="0" w:space="0" w:color="auto"/>
          </w:divBdr>
          <w:divsChild>
            <w:div w:id="280646607">
              <w:marLeft w:val="0"/>
              <w:marRight w:val="0"/>
              <w:marTop w:val="0"/>
              <w:marBottom w:val="0"/>
              <w:divBdr>
                <w:top w:val="none" w:sz="0" w:space="0" w:color="auto"/>
                <w:left w:val="none" w:sz="0" w:space="0" w:color="auto"/>
                <w:bottom w:val="none" w:sz="0" w:space="0" w:color="auto"/>
                <w:right w:val="none" w:sz="0" w:space="0" w:color="auto"/>
              </w:divBdr>
            </w:div>
            <w:div w:id="1124617155">
              <w:marLeft w:val="0"/>
              <w:marRight w:val="0"/>
              <w:marTop w:val="0"/>
              <w:marBottom w:val="0"/>
              <w:divBdr>
                <w:top w:val="none" w:sz="0" w:space="0" w:color="auto"/>
                <w:left w:val="none" w:sz="0" w:space="0" w:color="auto"/>
                <w:bottom w:val="none" w:sz="0" w:space="0" w:color="auto"/>
                <w:right w:val="none" w:sz="0" w:space="0" w:color="auto"/>
              </w:divBdr>
            </w:div>
            <w:div w:id="520896175">
              <w:marLeft w:val="0"/>
              <w:marRight w:val="0"/>
              <w:marTop w:val="0"/>
              <w:marBottom w:val="0"/>
              <w:divBdr>
                <w:top w:val="none" w:sz="0" w:space="0" w:color="auto"/>
                <w:left w:val="none" w:sz="0" w:space="0" w:color="auto"/>
                <w:bottom w:val="none" w:sz="0" w:space="0" w:color="auto"/>
                <w:right w:val="none" w:sz="0" w:space="0" w:color="auto"/>
              </w:divBdr>
            </w:div>
            <w:div w:id="1216889256">
              <w:marLeft w:val="0"/>
              <w:marRight w:val="0"/>
              <w:marTop w:val="0"/>
              <w:marBottom w:val="0"/>
              <w:divBdr>
                <w:top w:val="none" w:sz="0" w:space="0" w:color="auto"/>
                <w:left w:val="none" w:sz="0" w:space="0" w:color="auto"/>
                <w:bottom w:val="none" w:sz="0" w:space="0" w:color="auto"/>
                <w:right w:val="none" w:sz="0" w:space="0" w:color="auto"/>
              </w:divBdr>
            </w:div>
            <w:div w:id="16858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0324">
      <w:bodyDiv w:val="1"/>
      <w:marLeft w:val="0"/>
      <w:marRight w:val="0"/>
      <w:marTop w:val="0"/>
      <w:marBottom w:val="0"/>
      <w:divBdr>
        <w:top w:val="none" w:sz="0" w:space="0" w:color="auto"/>
        <w:left w:val="none" w:sz="0" w:space="0" w:color="auto"/>
        <w:bottom w:val="none" w:sz="0" w:space="0" w:color="auto"/>
        <w:right w:val="none" w:sz="0" w:space="0" w:color="auto"/>
      </w:divBdr>
      <w:divsChild>
        <w:div w:id="1583174031">
          <w:marLeft w:val="0"/>
          <w:marRight w:val="0"/>
          <w:marTop w:val="0"/>
          <w:marBottom w:val="0"/>
          <w:divBdr>
            <w:top w:val="none" w:sz="0" w:space="0" w:color="auto"/>
            <w:left w:val="none" w:sz="0" w:space="0" w:color="auto"/>
            <w:bottom w:val="none" w:sz="0" w:space="0" w:color="auto"/>
            <w:right w:val="none" w:sz="0" w:space="0" w:color="auto"/>
          </w:divBdr>
          <w:divsChild>
            <w:div w:id="1439762723">
              <w:marLeft w:val="0"/>
              <w:marRight w:val="0"/>
              <w:marTop w:val="0"/>
              <w:marBottom w:val="0"/>
              <w:divBdr>
                <w:top w:val="none" w:sz="0" w:space="0" w:color="auto"/>
                <w:left w:val="none" w:sz="0" w:space="0" w:color="auto"/>
                <w:bottom w:val="none" w:sz="0" w:space="0" w:color="auto"/>
                <w:right w:val="none" w:sz="0" w:space="0" w:color="auto"/>
              </w:divBdr>
            </w:div>
            <w:div w:id="505094827">
              <w:marLeft w:val="0"/>
              <w:marRight w:val="0"/>
              <w:marTop w:val="0"/>
              <w:marBottom w:val="0"/>
              <w:divBdr>
                <w:top w:val="none" w:sz="0" w:space="0" w:color="auto"/>
                <w:left w:val="none" w:sz="0" w:space="0" w:color="auto"/>
                <w:bottom w:val="none" w:sz="0" w:space="0" w:color="auto"/>
                <w:right w:val="none" w:sz="0" w:space="0" w:color="auto"/>
              </w:divBdr>
            </w:div>
            <w:div w:id="81613645">
              <w:marLeft w:val="0"/>
              <w:marRight w:val="0"/>
              <w:marTop w:val="0"/>
              <w:marBottom w:val="0"/>
              <w:divBdr>
                <w:top w:val="none" w:sz="0" w:space="0" w:color="auto"/>
                <w:left w:val="none" w:sz="0" w:space="0" w:color="auto"/>
                <w:bottom w:val="none" w:sz="0" w:space="0" w:color="auto"/>
                <w:right w:val="none" w:sz="0" w:space="0" w:color="auto"/>
              </w:divBdr>
            </w:div>
            <w:div w:id="1233739154">
              <w:marLeft w:val="0"/>
              <w:marRight w:val="0"/>
              <w:marTop w:val="0"/>
              <w:marBottom w:val="0"/>
              <w:divBdr>
                <w:top w:val="none" w:sz="0" w:space="0" w:color="auto"/>
                <w:left w:val="none" w:sz="0" w:space="0" w:color="auto"/>
                <w:bottom w:val="none" w:sz="0" w:space="0" w:color="auto"/>
                <w:right w:val="none" w:sz="0" w:space="0" w:color="auto"/>
              </w:divBdr>
            </w:div>
            <w:div w:id="1418794738">
              <w:marLeft w:val="0"/>
              <w:marRight w:val="0"/>
              <w:marTop w:val="0"/>
              <w:marBottom w:val="0"/>
              <w:divBdr>
                <w:top w:val="none" w:sz="0" w:space="0" w:color="auto"/>
                <w:left w:val="none" w:sz="0" w:space="0" w:color="auto"/>
                <w:bottom w:val="none" w:sz="0" w:space="0" w:color="auto"/>
                <w:right w:val="none" w:sz="0" w:space="0" w:color="auto"/>
              </w:divBdr>
            </w:div>
            <w:div w:id="1537231492">
              <w:marLeft w:val="0"/>
              <w:marRight w:val="0"/>
              <w:marTop w:val="0"/>
              <w:marBottom w:val="0"/>
              <w:divBdr>
                <w:top w:val="none" w:sz="0" w:space="0" w:color="auto"/>
                <w:left w:val="none" w:sz="0" w:space="0" w:color="auto"/>
                <w:bottom w:val="none" w:sz="0" w:space="0" w:color="auto"/>
                <w:right w:val="none" w:sz="0" w:space="0" w:color="auto"/>
              </w:divBdr>
            </w:div>
            <w:div w:id="12569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Territoires visés : MRC de Lac-Saint-Jean-Est, MRC du Domaine-du-Roy et MRC de Maria-Chapdelaine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002BFC-EC7A-4493-A617-0AE878B9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28</Pages>
  <Words>4890</Words>
  <Characters>26896</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SUIVI DE LA MIS EN ŒUVRE DU PLAN DE GESTION DESMATIÈRES RÉSIDUELLES - RAPPORT ANNUEL 2020</vt:lpstr>
    </vt:vector>
  </TitlesOfParts>
  <Company/>
  <LinksUpToDate>false</LinksUpToDate>
  <CharactersWithSpaces>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SUIVI DE LA MIS EN ŒUVRE DU PLAN DE GESTION DESMATIÈRES RÉSIDUELLES - RAPPORT ANNUEL 2020</dc:title>
  <dc:subject/>
  <dc:creator>Sophie Lapointe</dc:creator>
  <cp:keywords/>
  <dc:description/>
  <cp:lastModifiedBy>Sonia Morin</cp:lastModifiedBy>
  <cp:revision>117</cp:revision>
  <cp:lastPrinted>2019-06-18T12:02:00Z</cp:lastPrinted>
  <dcterms:created xsi:type="dcterms:W3CDTF">2021-05-27T19:18:00Z</dcterms:created>
  <dcterms:modified xsi:type="dcterms:W3CDTF">2022-05-19T18:31:00Z</dcterms:modified>
</cp:coreProperties>
</file>